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9E02" w14:textId="29D89B45" w:rsidR="00CA523B" w:rsidRPr="008A464A" w:rsidRDefault="00CA523B" w:rsidP="00A93D75">
      <w:pPr>
        <w:jc w:val="center"/>
        <w:rPr>
          <w:b/>
          <w:bCs/>
          <w:noProof/>
          <w:lang w:val="es-US"/>
        </w:rPr>
      </w:pPr>
    </w:p>
    <w:p w14:paraId="75C961B5" w14:textId="780A6BCA" w:rsidR="00AB366E" w:rsidRPr="008A464A" w:rsidRDefault="0000098E" w:rsidP="00B033AD">
      <w:pPr>
        <w:jc w:val="center"/>
        <w:rPr>
          <w:b/>
          <w:bCs/>
          <w:noProof/>
          <w:lang w:val="es-US"/>
        </w:rPr>
      </w:pPr>
      <w:r w:rsidRPr="008A464A">
        <w:rPr>
          <w:noProof/>
          <w:lang w:val="es-US"/>
        </w:rPr>
        <w:drawing>
          <wp:inline distT="0" distB="0" distL="0" distR="0" wp14:anchorId="1E67C85F" wp14:editId="5F6C9386">
            <wp:extent cx="2169795" cy="1123369"/>
            <wp:effectExtent l="0" t="0" r="1905" b="63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14517" cy="1146523"/>
                    </a:xfrm>
                    <a:prstGeom prst="rect">
                      <a:avLst/>
                    </a:prstGeom>
                    <a:noFill/>
                    <a:ln>
                      <a:noFill/>
                    </a:ln>
                  </pic:spPr>
                </pic:pic>
              </a:graphicData>
            </a:graphic>
          </wp:inline>
        </w:drawing>
      </w:r>
      <w:r w:rsidR="00B033AD" w:rsidRPr="008A464A">
        <w:rPr>
          <w:b/>
          <w:bCs/>
          <w:noProof/>
          <w:lang w:val="es-US"/>
        </w:rPr>
        <w:t xml:space="preserve">             </w:t>
      </w:r>
      <w:r w:rsidR="00B033AD" w:rsidRPr="008A464A">
        <w:rPr>
          <w:b/>
          <w:bCs/>
          <w:noProof/>
          <w:lang w:val="es-US"/>
        </w:rPr>
        <w:drawing>
          <wp:inline distT="0" distB="0" distL="0" distR="0" wp14:anchorId="4E4D93E2" wp14:editId="72D4FDE2">
            <wp:extent cx="3588052" cy="666115"/>
            <wp:effectExtent l="0" t="0" r="0" b="635"/>
            <wp:docPr id="2" name="Picture 2"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3446" cy="680112"/>
                    </a:xfrm>
                    <a:prstGeom prst="rect">
                      <a:avLst/>
                    </a:prstGeom>
                  </pic:spPr>
                </pic:pic>
              </a:graphicData>
            </a:graphic>
          </wp:inline>
        </w:drawing>
      </w:r>
    </w:p>
    <w:p w14:paraId="0C5F7371" w14:textId="44DC7B6F" w:rsidR="00AB366E" w:rsidRPr="008A464A" w:rsidRDefault="00AB366E" w:rsidP="00A93D75">
      <w:pPr>
        <w:jc w:val="center"/>
        <w:rPr>
          <w:b/>
          <w:bCs/>
          <w:noProof/>
          <w:lang w:val="es-US"/>
        </w:rPr>
      </w:pPr>
    </w:p>
    <w:p w14:paraId="263A3DEA" w14:textId="77777777" w:rsidR="003553E1" w:rsidRPr="008A464A" w:rsidRDefault="003553E1" w:rsidP="003553E1">
      <w:pPr>
        <w:jc w:val="center"/>
        <w:rPr>
          <w:b/>
          <w:bCs/>
          <w:sz w:val="28"/>
          <w:szCs w:val="28"/>
          <w:lang w:val="es-US"/>
        </w:rPr>
      </w:pPr>
      <w:r w:rsidRPr="008A464A">
        <w:rPr>
          <w:b/>
          <w:bCs/>
          <w:sz w:val="28"/>
          <w:szCs w:val="28"/>
          <w:lang w:val="es-US"/>
        </w:rPr>
        <w:t xml:space="preserve">Univision Houston y la Universidad de Houston-Downtown presentan </w:t>
      </w:r>
    </w:p>
    <w:p w14:paraId="07C4E068" w14:textId="56B3A69B" w:rsidR="003043DA" w:rsidRPr="008A464A" w:rsidRDefault="003553E1" w:rsidP="003553E1">
      <w:pPr>
        <w:jc w:val="center"/>
        <w:rPr>
          <w:b/>
          <w:bCs/>
          <w:sz w:val="28"/>
          <w:szCs w:val="28"/>
          <w:lang w:val="es-US"/>
        </w:rPr>
      </w:pPr>
      <w:r w:rsidRPr="008A464A">
        <w:rPr>
          <w:b/>
          <w:bCs/>
          <w:sz w:val="28"/>
          <w:szCs w:val="28"/>
          <w:lang w:val="es-US"/>
        </w:rPr>
        <w:t>el tercer programa anual de becas "Tu Futuro"</w:t>
      </w:r>
    </w:p>
    <w:p w14:paraId="7DF731C4" w14:textId="484FA293" w:rsidR="00E872F3" w:rsidRPr="008A464A" w:rsidRDefault="00000000" w:rsidP="00A93D75">
      <w:pPr>
        <w:rPr>
          <w:sz w:val="24"/>
          <w:szCs w:val="24"/>
          <w:lang w:val="es-US"/>
        </w:rPr>
      </w:pPr>
      <w:r>
        <w:rPr>
          <w:noProof/>
          <w:sz w:val="24"/>
          <w:szCs w:val="24"/>
          <w:lang w:val="es-US"/>
        </w:rPr>
        <w:pict w14:anchorId="321CB699">
          <v:rect id="_x0000_i1025" alt="" style="width:468pt;height:.05pt;mso-width-percent:0;mso-height-percent:0;mso-width-percent:0;mso-height-percent:0" o:hrstd="t" o:hr="t" fillcolor="#a0a0a0" stroked="f"/>
        </w:pict>
      </w:r>
    </w:p>
    <w:p w14:paraId="44C36ED4" w14:textId="77777777" w:rsidR="00964996" w:rsidRPr="008A464A" w:rsidRDefault="00964996" w:rsidP="00183764">
      <w:pPr>
        <w:jc w:val="both"/>
        <w:rPr>
          <w:b/>
          <w:bCs/>
          <w:sz w:val="24"/>
          <w:szCs w:val="24"/>
          <w:lang w:val="es-US"/>
        </w:rPr>
      </w:pPr>
    </w:p>
    <w:p w14:paraId="512BF3D6" w14:textId="5F436C9E" w:rsidR="00E9650F" w:rsidRPr="008A464A" w:rsidRDefault="00E872F3" w:rsidP="00183764">
      <w:pPr>
        <w:jc w:val="both"/>
        <w:rPr>
          <w:rFonts w:asciiTheme="minorHAnsi" w:hAnsiTheme="minorHAnsi" w:cstheme="minorHAnsi"/>
          <w:color w:val="000000" w:themeColor="text1"/>
          <w:sz w:val="24"/>
          <w:szCs w:val="24"/>
          <w:lang w:val="es-US"/>
        </w:rPr>
      </w:pPr>
      <w:r w:rsidRPr="008A464A">
        <w:rPr>
          <w:rFonts w:asciiTheme="minorHAnsi" w:hAnsiTheme="minorHAnsi" w:cstheme="minorHAnsi"/>
          <w:b/>
          <w:bCs/>
          <w:color w:val="000000" w:themeColor="text1"/>
          <w:sz w:val="24"/>
          <w:szCs w:val="24"/>
          <w:lang w:val="es-US"/>
        </w:rPr>
        <w:t>HOUSTON</w:t>
      </w:r>
      <w:r w:rsidR="0017122B" w:rsidRPr="008A464A">
        <w:rPr>
          <w:rFonts w:asciiTheme="minorHAnsi" w:hAnsiTheme="minorHAnsi" w:cstheme="minorHAnsi"/>
          <w:b/>
          <w:bCs/>
          <w:color w:val="000000" w:themeColor="text1"/>
          <w:sz w:val="24"/>
          <w:szCs w:val="24"/>
          <w:lang w:val="es-US"/>
        </w:rPr>
        <w:t>, TX</w:t>
      </w:r>
      <w:r w:rsidRPr="008A464A">
        <w:rPr>
          <w:rFonts w:asciiTheme="minorHAnsi" w:hAnsiTheme="minorHAnsi" w:cstheme="minorHAnsi"/>
          <w:b/>
          <w:bCs/>
          <w:color w:val="000000" w:themeColor="text1"/>
          <w:sz w:val="24"/>
          <w:szCs w:val="24"/>
          <w:lang w:val="es-US"/>
        </w:rPr>
        <w:t xml:space="preserve"> </w:t>
      </w:r>
      <w:r w:rsidR="006948DF" w:rsidRPr="008A464A">
        <w:rPr>
          <w:rFonts w:asciiTheme="minorHAnsi" w:hAnsiTheme="minorHAnsi" w:cstheme="minorHAnsi"/>
          <w:b/>
          <w:bCs/>
          <w:color w:val="000000" w:themeColor="text1"/>
          <w:sz w:val="24"/>
          <w:szCs w:val="24"/>
          <w:lang w:val="es-US"/>
        </w:rPr>
        <w:t xml:space="preserve">– </w:t>
      </w:r>
      <w:r w:rsidR="008063BD">
        <w:rPr>
          <w:rFonts w:asciiTheme="minorHAnsi" w:hAnsiTheme="minorHAnsi" w:cstheme="minorHAnsi"/>
          <w:b/>
          <w:bCs/>
          <w:color w:val="000000" w:themeColor="text1"/>
          <w:sz w:val="24"/>
          <w:szCs w:val="24"/>
          <w:lang w:val="es-US"/>
        </w:rPr>
        <w:t>12</w:t>
      </w:r>
      <w:r w:rsidR="006948DF" w:rsidRPr="008A464A">
        <w:rPr>
          <w:rFonts w:asciiTheme="minorHAnsi" w:hAnsiTheme="minorHAnsi" w:cstheme="minorHAnsi"/>
          <w:b/>
          <w:bCs/>
          <w:color w:val="000000" w:themeColor="text1"/>
          <w:sz w:val="24"/>
          <w:szCs w:val="24"/>
          <w:lang w:val="es-US"/>
        </w:rPr>
        <w:t xml:space="preserve"> </w:t>
      </w:r>
      <w:r w:rsidR="003553E1" w:rsidRPr="008A464A">
        <w:rPr>
          <w:rFonts w:asciiTheme="minorHAnsi" w:hAnsiTheme="minorHAnsi" w:cstheme="minorHAnsi"/>
          <w:b/>
          <w:bCs/>
          <w:color w:val="000000" w:themeColor="text1"/>
          <w:sz w:val="24"/>
          <w:szCs w:val="24"/>
          <w:lang w:val="es-US"/>
        </w:rPr>
        <w:t xml:space="preserve">DE </w:t>
      </w:r>
      <w:r w:rsidR="008063BD">
        <w:rPr>
          <w:rFonts w:asciiTheme="minorHAnsi" w:hAnsiTheme="minorHAnsi" w:cstheme="minorHAnsi"/>
          <w:b/>
          <w:bCs/>
          <w:color w:val="000000" w:themeColor="text1"/>
          <w:sz w:val="24"/>
          <w:szCs w:val="24"/>
          <w:lang w:val="es-US"/>
        </w:rPr>
        <w:t>D</w:t>
      </w:r>
      <w:r w:rsidR="00B0723C">
        <w:rPr>
          <w:rFonts w:asciiTheme="minorHAnsi" w:hAnsiTheme="minorHAnsi" w:cstheme="minorHAnsi"/>
          <w:b/>
          <w:bCs/>
          <w:color w:val="000000" w:themeColor="text1"/>
          <w:sz w:val="24"/>
          <w:szCs w:val="24"/>
          <w:lang w:val="es-US"/>
        </w:rPr>
        <w:t>I</w:t>
      </w:r>
      <w:r w:rsidR="008063BD">
        <w:rPr>
          <w:rFonts w:asciiTheme="minorHAnsi" w:hAnsiTheme="minorHAnsi" w:cstheme="minorHAnsi"/>
          <w:b/>
          <w:bCs/>
          <w:color w:val="000000" w:themeColor="text1"/>
          <w:sz w:val="24"/>
          <w:szCs w:val="24"/>
          <w:lang w:val="es-US"/>
        </w:rPr>
        <w:t>CIEMBRE</w:t>
      </w:r>
      <w:r w:rsidR="003553E1" w:rsidRPr="008A464A">
        <w:rPr>
          <w:rFonts w:asciiTheme="minorHAnsi" w:hAnsiTheme="minorHAnsi" w:cstheme="minorHAnsi"/>
          <w:b/>
          <w:bCs/>
          <w:color w:val="000000" w:themeColor="text1"/>
          <w:sz w:val="24"/>
          <w:szCs w:val="24"/>
          <w:lang w:val="es-US"/>
        </w:rPr>
        <w:t xml:space="preserve"> DE 202</w:t>
      </w:r>
      <w:r w:rsidR="00E72F0A" w:rsidRPr="008A464A">
        <w:rPr>
          <w:rFonts w:asciiTheme="minorHAnsi" w:hAnsiTheme="minorHAnsi" w:cstheme="minorHAnsi"/>
          <w:b/>
          <w:bCs/>
          <w:color w:val="000000" w:themeColor="text1"/>
          <w:sz w:val="24"/>
          <w:szCs w:val="24"/>
          <w:lang w:val="es-US"/>
        </w:rPr>
        <w:t>2</w:t>
      </w:r>
      <w:r w:rsidRPr="008A464A">
        <w:rPr>
          <w:rFonts w:asciiTheme="minorHAnsi" w:hAnsiTheme="minorHAnsi" w:cstheme="minorHAnsi"/>
          <w:color w:val="000000" w:themeColor="text1"/>
          <w:sz w:val="24"/>
          <w:szCs w:val="24"/>
          <w:lang w:val="es-US"/>
        </w:rPr>
        <w:t xml:space="preserve"> </w:t>
      </w:r>
      <w:r w:rsidRPr="008A464A">
        <w:rPr>
          <w:rFonts w:asciiTheme="minorHAnsi" w:hAnsiTheme="minorHAnsi" w:cstheme="minorHAnsi"/>
          <w:b/>
          <w:bCs/>
          <w:color w:val="000000" w:themeColor="text1"/>
          <w:sz w:val="24"/>
          <w:szCs w:val="24"/>
          <w:lang w:val="es-US"/>
        </w:rPr>
        <w:t>–</w:t>
      </w:r>
      <w:r w:rsidRPr="008A464A">
        <w:rPr>
          <w:rFonts w:asciiTheme="minorHAnsi" w:hAnsiTheme="minorHAnsi" w:cstheme="minorHAnsi"/>
          <w:color w:val="000000" w:themeColor="text1"/>
          <w:sz w:val="24"/>
          <w:szCs w:val="24"/>
          <w:lang w:val="es-US"/>
        </w:rPr>
        <w:t xml:space="preserve"> </w:t>
      </w:r>
      <w:r w:rsidR="003553E1" w:rsidRPr="008A464A">
        <w:rPr>
          <w:rFonts w:asciiTheme="minorHAnsi" w:hAnsiTheme="minorHAnsi" w:cstheme="minorHAnsi"/>
          <w:color w:val="000000" w:themeColor="text1"/>
          <w:sz w:val="24"/>
          <w:szCs w:val="24"/>
          <w:lang w:val="es-US"/>
        </w:rPr>
        <w:t>Univision Houston,</w:t>
      </w:r>
      <w:r w:rsidR="001E03C7" w:rsidRPr="008A464A">
        <w:rPr>
          <w:rFonts w:asciiTheme="minorHAnsi" w:hAnsiTheme="minorHAnsi" w:cstheme="minorHAnsi"/>
          <w:color w:val="000000" w:themeColor="text1"/>
          <w:sz w:val="24"/>
          <w:szCs w:val="24"/>
          <w:lang w:val="es-US"/>
        </w:rPr>
        <w:t xml:space="preserve"> la compañía de medios líder en el área, independientemente del idioma,</w:t>
      </w:r>
      <w:r w:rsidR="003553E1" w:rsidRPr="008A464A">
        <w:rPr>
          <w:rFonts w:asciiTheme="minorHAnsi" w:hAnsiTheme="minorHAnsi" w:cstheme="minorHAnsi"/>
          <w:color w:val="000000" w:themeColor="text1"/>
          <w:sz w:val="24"/>
          <w:szCs w:val="24"/>
          <w:lang w:val="es-US"/>
        </w:rPr>
        <w:t xml:space="preserve"> y la Universidad de Houston-Downtown (UHD), la segunda universidad más grande de Houston, se han asociado por tercer año consecutivo para presentar el programa de becas "Tu Futuro". </w:t>
      </w:r>
      <w:r w:rsidR="009E2E70" w:rsidRPr="008A464A">
        <w:rPr>
          <w:rFonts w:asciiTheme="minorHAnsi" w:hAnsiTheme="minorHAnsi" w:cstheme="minorHAnsi"/>
          <w:color w:val="000000" w:themeColor="text1"/>
          <w:sz w:val="24"/>
          <w:szCs w:val="24"/>
          <w:lang w:val="es-US"/>
        </w:rPr>
        <w:t>El mismo</w:t>
      </w:r>
      <w:r w:rsidR="003553E1" w:rsidRPr="008A464A">
        <w:rPr>
          <w:rFonts w:asciiTheme="minorHAnsi" w:hAnsiTheme="minorHAnsi" w:cstheme="minorHAnsi"/>
          <w:color w:val="000000" w:themeColor="text1"/>
          <w:sz w:val="24"/>
          <w:szCs w:val="24"/>
          <w:lang w:val="es-US"/>
        </w:rPr>
        <w:t xml:space="preserve"> está abierto a los estudiantes del último año de la escuela secundaria que residan en el área de Houston y otorgará a un estudiante local una beca completa que cubrirá el costo de una licenciatura de cuatro años en la Universidad de Houston-Downtown.</w:t>
      </w:r>
      <w:r w:rsidR="00986AB5" w:rsidRPr="008A464A">
        <w:rPr>
          <w:rFonts w:asciiTheme="minorHAnsi" w:hAnsiTheme="minorHAnsi" w:cstheme="minorHAnsi"/>
          <w:color w:val="000000" w:themeColor="text1"/>
          <w:sz w:val="24"/>
          <w:szCs w:val="24"/>
          <w:lang w:val="es-US"/>
        </w:rPr>
        <w:t xml:space="preserve"> </w:t>
      </w:r>
    </w:p>
    <w:p w14:paraId="23DFDD09" w14:textId="77777777" w:rsidR="00E9650F" w:rsidRPr="008A464A" w:rsidRDefault="00E9650F" w:rsidP="00183764">
      <w:pPr>
        <w:jc w:val="both"/>
        <w:rPr>
          <w:rFonts w:asciiTheme="minorHAnsi" w:hAnsiTheme="minorHAnsi" w:cstheme="minorHAnsi"/>
          <w:color w:val="000000" w:themeColor="text1"/>
          <w:sz w:val="24"/>
          <w:szCs w:val="24"/>
          <w:lang w:val="es-US"/>
        </w:rPr>
      </w:pPr>
    </w:p>
    <w:p w14:paraId="2E61D4FE" w14:textId="265DA78A" w:rsidR="00CF4676" w:rsidRPr="008A464A" w:rsidRDefault="00875339" w:rsidP="00183764">
      <w:pPr>
        <w:jc w:val="both"/>
        <w:rPr>
          <w:rFonts w:asciiTheme="minorHAnsi" w:hAnsiTheme="minorHAnsi" w:cstheme="minorHAnsi"/>
          <w:color w:val="000000" w:themeColor="text1"/>
          <w:sz w:val="24"/>
          <w:szCs w:val="24"/>
          <w:lang w:val="es-US"/>
        </w:rPr>
      </w:pPr>
      <w:r w:rsidRPr="008A464A">
        <w:rPr>
          <w:rFonts w:asciiTheme="minorHAnsi" w:hAnsiTheme="minorHAnsi" w:cstheme="minorHAnsi"/>
          <w:color w:val="000000" w:themeColor="text1"/>
          <w:sz w:val="24"/>
          <w:szCs w:val="24"/>
          <w:lang w:val="es-US"/>
        </w:rPr>
        <w:t xml:space="preserve">La beca "Tu Futuro" 2021-2022 fue otorgada a dos estudiantes, María Castrejón, quien se graduó de KIPP Connect, KIPP ISD, y Kenneth García, quien se graduó de </w:t>
      </w:r>
      <w:r w:rsidR="003A7283" w:rsidRPr="008A464A">
        <w:rPr>
          <w:rFonts w:asciiTheme="minorHAnsi" w:hAnsiTheme="minorHAnsi" w:cstheme="minorHAnsi"/>
          <w:color w:val="000000" w:themeColor="text1"/>
          <w:sz w:val="24"/>
          <w:szCs w:val="24"/>
          <w:lang w:val="es-US"/>
        </w:rPr>
        <w:t xml:space="preserve">la Preparatoria </w:t>
      </w:r>
      <w:r w:rsidRPr="008A464A">
        <w:rPr>
          <w:rFonts w:asciiTheme="minorHAnsi" w:hAnsiTheme="minorHAnsi" w:cstheme="minorHAnsi"/>
          <w:color w:val="000000" w:themeColor="text1"/>
          <w:sz w:val="24"/>
          <w:szCs w:val="24"/>
          <w:lang w:val="es-US"/>
        </w:rPr>
        <w:t>Alief Early College, Alief ISD. Castrej</w:t>
      </w:r>
      <w:r w:rsidR="003A7283" w:rsidRPr="008A464A">
        <w:rPr>
          <w:rFonts w:asciiTheme="minorHAnsi" w:hAnsiTheme="minorHAnsi" w:cstheme="minorHAnsi"/>
          <w:color w:val="000000" w:themeColor="text1"/>
          <w:sz w:val="24"/>
          <w:szCs w:val="24"/>
          <w:lang w:val="es-US"/>
        </w:rPr>
        <w:t>ó</w:t>
      </w:r>
      <w:r w:rsidRPr="008A464A">
        <w:rPr>
          <w:rFonts w:asciiTheme="minorHAnsi" w:hAnsiTheme="minorHAnsi" w:cstheme="minorHAnsi"/>
          <w:color w:val="000000" w:themeColor="text1"/>
          <w:sz w:val="24"/>
          <w:szCs w:val="24"/>
          <w:lang w:val="es-US"/>
        </w:rPr>
        <w:t xml:space="preserve">n está inscrita en el </w:t>
      </w:r>
      <w:r w:rsidR="002A3D9F" w:rsidRPr="008A464A">
        <w:rPr>
          <w:rFonts w:asciiTheme="minorHAnsi" w:hAnsiTheme="minorHAnsi" w:cstheme="minorHAnsi"/>
          <w:color w:val="000000" w:themeColor="text1"/>
          <w:sz w:val="24"/>
          <w:szCs w:val="24"/>
          <w:lang w:val="es-US"/>
        </w:rPr>
        <w:t>P</w:t>
      </w:r>
      <w:r w:rsidRPr="008A464A">
        <w:rPr>
          <w:rFonts w:asciiTheme="minorHAnsi" w:hAnsiTheme="minorHAnsi" w:cstheme="minorHAnsi"/>
          <w:color w:val="000000" w:themeColor="text1"/>
          <w:sz w:val="24"/>
          <w:szCs w:val="24"/>
          <w:lang w:val="es-US"/>
        </w:rPr>
        <w:t xml:space="preserve">rograma de </w:t>
      </w:r>
      <w:r w:rsidR="002A3D9F" w:rsidRPr="008A464A">
        <w:rPr>
          <w:rFonts w:asciiTheme="minorHAnsi" w:hAnsiTheme="minorHAnsi" w:cstheme="minorHAnsi"/>
          <w:color w:val="000000" w:themeColor="text1"/>
          <w:sz w:val="24"/>
          <w:szCs w:val="24"/>
          <w:lang w:val="es-US"/>
        </w:rPr>
        <w:t>F</w:t>
      </w:r>
      <w:r w:rsidR="00540F62" w:rsidRPr="008A464A">
        <w:rPr>
          <w:rFonts w:asciiTheme="minorHAnsi" w:hAnsiTheme="minorHAnsi" w:cstheme="minorHAnsi"/>
          <w:color w:val="000000" w:themeColor="text1"/>
          <w:sz w:val="24"/>
          <w:szCs w:val="24"/>
          <w:lang w:val="es-US"/>
        </w:rPr>
        <w:t>inalización de L</w:t>
      </w:r>
      <w:r w:rsidRPr="008A464A">
        <w:rPr>
          <w:rFonts w:asciiTheme="minorHAnsi" w:hAnsiTheme="minorHAnsi" w:cstheme="minorHAnsi"/>
          <w:color w:val="000000" w:themeColor="text1"/>
          <w:sz w:val="24"/>
          <w:szCs w:val="24"/>
          <w:lang w:val="es-US"/>
        </w:rPr>
        <w:t xml:space="preserve">icenciatura en </w:t>
      </w:r>
      <w:r w:rsidR="00540F62" w:rsidRPr="008A464A">
        <w:rPr>
          <w:rFonts w:asciiTheme="minorHAnsi" w:hAnsiTheme="minorHAnsi" w:cstheme="minorHAnsi"/>
          <w:color w:val="000000" w:themeColor="text1"/>
          <w:sz w:val="24"/>
          <w:szCs w:val="24"/>
          <w:lang w:val="es-US"/>
        </w:rPr>
        <w:t>C</w:t>
      </w:r>
      <w:r w:rsidRPr="008A464A">
        <w:rPr>
          <w:rFonts w:asciiTheme="minorHAnsi" w:hAnsiTheme="minorHAnsi" w:cstheme="minorHAnsi"/>
          <w:color w:val="000000" w:themeColor="text1"/>
          <w:sz w:val="24"/>
          <w:szCs w:val="24"/>
          <w:lang w:val="es-US"/>
        </w:rPr>
        <w:t xml:space="preserve">iencias en </w:t>
      </w:r>
      <w:r w:rsidR="00540F62" w:rsidRPr="008A464A">
        <w:rPr>
          <w:rFonts w:asciiTheme="minorHAnsi" w:hAnsiTheme="minorHAnsi" w:cstheme="minorHAnsi"/>
          <w:color w:val="000000" w:themeColor="text1"/>
          <w:sz w:val="24"/>
          <w:szCs w:val="24"/>
          <w:lang w:val="es-US"/>
        </w:rPr>
        <w:t>E</w:t>
      </w:r>
      <w:r w:rsidRPr="008A464A">
        <w:rPr>
          <w:rFonts w:asciiTheme="minorHAnsi" w:hAnsiTheme="minorHAnsi" w:cstheme="minorHAnsi"/>
          <w:color w:val="000000" w:themeColor="text1"/>
          <w:sz w:val="24"/>
          <w:szCs w:val="24"/>
          <w:lang w:val="es-US"/>
        </w:rPr>
        <w:t>nfermería (RN a BSN), y García se está especializando en</w:t>
      </w:r>
      <w:r w:rsidR="002A3D9F" w:rsidRPr="008A464A">
        <w:rPr>
          <w:rFonts w:asciiTheme="minorHAnsi" w:hAnsiTheme="minorHAnsi" w:cstheme="minorHAnsi"/>
          <w:color w:val="000000" w:themeColor="text1"/>
          <w:sz w:val="24"/>
          <w:szCs w:val="24"/>
          <w:lang w:val="es-US"/>
        </w:rPr>
        <w:t xml:space="preserve"> B</w:t>
      </w:r>
      <w:r w:rsidRPr="008A464A">
        <w:rPr>
          <w:rFonts w:asciiTheme="minorHAnsi" w:hAnsiTheme="minorHAnsi" w:cstheme="minorHAnsi"/>
          <w:color w:val="000000" w:themeColor="text1"/>
          <w:sz w:val="24"/>
          <w:szCs w:val="24"/>
          <w:lang w:val="es-US"/>
        </w:rPr>
        <w:t xml:space="preserve">iología para una carrera en </w:t>
      </w:r>
      <w:r w:rsidR="002A3D9F" w:rsidRPr="008A464A">
        <w:rPr>
          <w:rFonts w:asciiTheme="minorHAnsi" w:hAnsiTheme="minorHAnsi" w:cstheme="minorHAnsi"/>
          <w:color w:val="000000" w:themeColor="text1"/>
          <w:sz w:val="24"/>
          <w:szCs w:val="24"/>
          <w:lang w:val="es-US"/>
        </w:rPr>
        <w:t>O</w:t>
      </w:r>
      <w:r w:rsidRPr="008A464A">
        <w:rPr>
          <w:rFonts w:asciiTheme="minorHAnsi" w:hAnsiTheme="minorHAnsi" w:cstheme="minorHAnsi"/>
          <w:color w:val="000000" w:themeColor="text1"/>
          <w:sz w:val="24"/>
          <w:szCs w:val="24"/>
          <w:lang w:val="es-US"/>
        </w:rPr>
        <w:t>rtopedia. Tanto Castrejón como García recibieron becas completas para UHD.</w:t>
      </w:r>
      <w:r w:rsidR="00CF4676" w:rsidRPr="008A464A">
        <w:rPr>
          <w:rFonts w:asciiTheme="minorHAnsi" w:hAnsiTheme="minorHAnsi" w:cstheme="minorHAnsi"/>
          <w:color w:val="000000" w:themeColor="text1"/>
          <w:sz w:val="24"/>
          <w:szCs w:val="24"/>
          <w:lang w:val="es-US"/>
        </w:rPr>
        <w:t xml:space="preserve"> </w:t>
      </w:r>
    </w:p>
    <w:p w14:paraId="5C57AEEF" w14:textId="77777777" w:rsidR="00CF4676" w:rsidRPr="008A464A" w:rsidRDefault="00CF4676" w:rsidP="00183764">
      <w:pPr>
        <w:jc w:val="both"/>
        <w:rPr>
          <w:rFonts w:asciiTheme="minorHAnsi" w:hAnsiTheme="minorHAnsi" w:cstheme="minorHAnsi"/>
          <w:color w:val="000000" w:themeColor="text1"/>
          <w:sz w:val="24"/>
          <w:szCs w:val="24"/>
          <w:lang w:val="es-US"/>
        </w:rPr>
      </w:pPr>
    </w:p>
    <w:p w14:paraId="6358A2B5" w14:textId="65D05C0A" w:rsidR="00E872F3" w:rsidRPr="008A464A" w:rsidRDefault="002A3D9F" w:rsidP="00183764">
      <w:pPr>
        <w:jc w:val="both"/>
        <w:rPr>
          <w:rFonts w:asciiTheme="minorHAnsi" w:hAnsiTheme="minorHAnsi" w:cstheme="minorHAnsi"/>
          <w:sz w:val="24"/>
          <w:szCs w:val="24"/>
          <w:lang w:val="es-US"/>
        </w:rPr>
      </w:pPr>
      <w:r w:rsidRPr="008A464A">
        <w:rPr>
          <w:rFonts w:asciiTheme="minorHAnsi" w:hAnsiTheme="minorHAnsi" w:cstheme="minorHAnsi"/>
          <w:color w:val="000000" w:themeColor="text1"/>
          <w:sz w:val="24"/>
          <w:szCs w:val="24"/>
          <w:lang w:val="es-US"/>
        </w:rPr>
        <w:t>Se recomienda a los estudiantes que se inscriban y soliciten la beca antes del 26 de febrero de 2023. El ganador de la beca "Tu Futuro" será seleccionado en marzo de 2023 y se le otorgará la beca en abril de 2023. Un requisito importante es incluir un ensayo que detalle "Cómo una beca universitaria me ayudará a impactar positivamente en mi comunidad".</w:t>
      </w:r>
      <w:r w:rsidR="009E2E70" w:rsidRPr="008A464A">
        <w:rPr>
          <w:rFonts w:asciiTheme="minorHAnsi" w:hAnsiTheme="minorHAnsi" w:cstheme="minorHAnsi"/>
          <w:color w:val="000000" w:themeColor="text1"/>
          <w:sz w:val="24"/>
          <w:szCs w:val="24"/>
          <w:lang w:val="es-US"/>
        </w:rPr>
        <w:t xml:space="preserve"> </w:t>
      </w:r>
      <w:r w:rsidRPr="008A464A">
        <w:rPr>
          <w:rFonts w:asciiTheme="minorHAnsi" w:hAnsiTheme="minorHAnsi" w:cstheme="minorHAnsi"/>
          <w:color w:val="000000" w:themeColor="text1"/>
          <w:sz w:val="24"/>
          <w:szCs w:val="24"/>
          <w:lang w:val="es-US"/>
        </w:rPr>
        <w:t xml:space="preserve">Para inscribirse, obtener información adicional y las reglas completas de la beca, visita </w:t>
      </w:r>
      <w:hyperlink r:id="rId10" w:history="1">
        <w:r w:rsidR="00E872F3" w:rsidRPr="00904F39">
          <w:rPr>
            <w:rStyle w:val="Emphasis"/>
            <w:rFonts w:asciiTheme="minorHAnsi" w:hAnsiTheme="minorHAnsi" w:cstheme="minorHAnsi"/>
            <w:i w:val="0"/>
            <w:iCs w:val="0"/>
            <w:color w:val="0070C0"/>
            <w:sz w:val="24"/>
            <w:szCs w:val="24"/>
            <w:u w:val="single"/>
            <w:lang w:val="es-US"/>
          </w:rPr>
          <w:t>univisionhoustonbeca.com</w:t>
        </w:r>
      </w:hyperlink>
      <w:r w:rsidR="00E872F3" w:rsidRPr="00904F39">
        <w:rPr>
          <w:rFonts w:asciiTheme="minorHAnsi" w:hAnsiTheme="minorHAnsi" w:cstheme="minorHAnsi"/>
          <w:i/>
          <w:iCs/>
          <w:color w:val="0070C0"/>
          <w:sz w:val="24"/>
          <w:szCs w:val="24"/>
          <w:lang w:val="es-US"/>
        </w:rPr>
        <w:t>.</w:t>
      </w:r>
      <w:r w:rsidR="00E872F3" w:rsidRPr="00904F39">
        <w:rPr>
          <w:rFonts w:asciiTheme="minorHAnsi" w:hAnsiTheme="minorHAnsi" w:cstheme="minorHAnsi"/>
          <w:color w:val="0070C0"/>
          <w:sz w:val="24"/>
          <w:szCs w:val="24"/>
          <w:lang w:val="es-US"/>
        </w:rPr>
        <w:t xml:space="preserve"> </w:t>
      </w:r>
    </w:p>
    <w:p w14:paraId="5A66F41C" w14:textId="7FFF1F24" w:rsidR="00E872F3" w:rsidRPr="008A464A" w:rsidRDefault="00E872F3" w:rsidP="00183764">
      <w:pPr>
        <w:jc w:val="both"/>
        <w:rPr>
          <w:rFonts w:asciiTheme="minorHAnsi" w:hAnsiTheme="minorHAnsi" w:cstheme="minorHAnsi"/>
          <w:sz w:val="24"/>
          <w:szCs w:val="24"/>
          <w:highlight w:val="yellow"/>
          <w:lang w:val="es-US"/>
        </w:rPr>
      </w:pPr>
    </w:p>
    <w:p w14:paraId="156EA70D" w14:textId="3D7F92D7" w:rsidR="00075A68" w:rsidRPr="008A464A" w:rsidRDefault="002A3D9F" w:rsidP="00075A68">
      <w:pPr>
        <w:jc w:val="both"/>
        <w:rPr>
          <w:rFonts w:asciiTheme="minorHAnsi" w:hAnsiTheme="minorHAnsi" w:cstheme="minorHAnsi"/>
          <w:color w:val="000000" w:themeColor="text1"/>
          <w:sz w:val="24"/>
          <w:szCs w:val="24"/>
          <w:lang w:val="es-US"/>
        </w:rPr>
      </w:pPr>
      <w:r w:rsidRPr="008A464A">
        <w:rPr>
          <w:rFonts w:asciiTheme="minorHAnsi" w:hAnsiTheme="minorHAnsi" w:cstheme="minorHAnsi"/>
          <w:color w:val="000000" w:themeColor="text1"/>
          <w:sz w:val="24"/>
          <w:szCs w:val="24"/>
          <w:lang w:val="es-US"/>
        </w:rPr>
        <w:t xml:space="preserve">"El programa de becas Tu Futuro es una de mis </w:t>
      </w:r>
      <w:r w:rsidR="006E51F9" w:rsidRPr="008A464A">
        <w:rPr>
          <w:rFonts w:asciiTheme="minorHAnsi" w:hAnsiTheme="minorHAnsi" w:cstheme="minorHAnsi"/>
          <w:color w:val="000000" w:themeColor="text1"/>
          <w:sz w:val="24"/>
          <w:szCs w:val="24"/>
          <w:lang w:val="es-US"/>
        </w:rPr>
        <w:t xml:space="preserve">iniciativas </w:t>
      </w:r>
      <w:r w:rsidRPr="008A464A">
        <w:rPr>
          <w:rFonts w:asciiTheme="minorHAnsi" w:hAnsiTheme="minorHAnsi" w:cstheme="minorHAnsi"/>
          <w:color w:val="000000" w:themeColor="text1"/>
          <w:sz w:val="24"/>
          <w:szCs w:val="24"/>
          <w:lang w:val="es-US"/>
        </w:rPr>
        <w:t xml:space="preserve">favoritas de empoderamiento comunitario que ejecutamos cada año. Es poco común ser parte de algo que ofrece la oportunidad de presenciar un momento que transforma vidas literalmente ", dijo Glenn Coleman, </w:t>
      </w:r>
      <w:r w:rsidR="006A6830" w:rsidRPr="008A464A">
        <w:rPr>
          <w:rFonts w:asciiTheme="minorHAnsi" w:hAnsiTheme="minorHAnsi" w:cstheme="minorHAnsi"/>
          <w:color w:val="000000" w:themeColor="text1"/>
          <w:sz w:val="24"/>
          <w:szCs w:val="24"/>
          <w:lang w:val="es-US"/>
        </w:rPr>
        <w:t>Vicepresidente</w:t>
      </w:r>
      <w:r w:rsidRPr="008A464A">
        <w:rPr>
          <w:rFonts w:asciiTheme="minorHAnsi" w:hAnsiTheme="minorHAnsi" w:cstheme="minorHAnsi"/>
          <w:color w:val="000000" w:themeColor="text1"/>
          <w:sz w:val="24"/>
          <w:szCs w:val="24"/>
          <w:lang w:val="es-US"/>
        </w:rPr>
        <w:t>/</w:t>
      </w:r>
      <w:r w:rsidR="00BB1372" w:rsidRPr="008A464A">
        <w:rPr>
          <w:rFonts w:asciiTheme="minorHAnsi" w:hAnsiTheme="minorHAnsi" w:cstheme="minorHAnsi"/>
          <w:color w:val="000000" w:themeColor="text1"/>
          <w:sz w:val="24"/>
          <w:szCs w:val="24"/>
          <w:lang w:val="es-US"/>
        </w:rPr>
        <w:t>Gerente de Estación</w:t>
      </w:r>
      <w:r w:rsidRPr="008A464A">
        <w:rPr>
          <w:rFonts w:asciiTheme="minorHAnsi" w:hAnsiTheme="minorHAnsi" w:cstheme="minorHAnsi"/>
          <w:color w:val="000000" w:themeColor="text1"/>
          <w:sz w:val="24"/>
          <w:szCs w:val="24"/>
          <w:lang w:val="es-US"/>
        </w:rPr>
        <w:t xml:space="preserve">, Univision Houston. "Para los muy merecidos beneficiarios de estas becas, las mismas proporcionan un camino no sólo hacia una educación universitaria gratuita, sino también hacia el empoderamiento económico de sus familias y de nuestra comunidad en general. La magnitud de este programa no sólo se sentirá ahora, sino que esperamos que se sienta en las generaciones venideras, ya que nuestros ganadores quedarán transformados para siempre y </w:t>
      </w:r>
      <w:r w:rsidR="00A2063C">
        <w:rPr>
          <w:rFonts w:asciiTheme="minorHAnsi" w:hAnsiTheme="minorHAnsi" w:cstheme="minorHAnsi"/>
          <w:color w:val="000000" w:themeColor="text1"/>
          <w:sz w:val="24"/>
          <w:szCs w:val="24"/>
          <w:lang w:val="es-US"/>
        </w:rPr>
        <w:t xml:space="preserve">contribuirán de </w:t>
      </w:r>
      <w:r w:rsidR="004F2C1A">
        <w:rPr>
          <w:rFonts w:asciiTheme="minorHAnsi" w:hAnsiTheme="minorHAnsi" w:cstheme="minorHAnsi"/>
          <w:color w:val="000000" w:themeColor="text1"/>
          <w:sz w:val="24"/>
          <w:szCs w:val="24"/>
          <w:lang w:val="es-US"/>
        </w:rPr>
        <w:t>regres</w:t>
      </w:r>
      <w:r w:rsidR="00A2063C">
        <w:rPr>
          <w:rFonts w:asciiTheme="minorHAnsi" w:hAnsiTheme="minorHAnsi" w:cstheme="minorHAnsi"/>
          <w:color w:val="000000" w:themeColor="text1"/>
          <w:sz w:val="24"/>
          <w:szCs w:val="24"/>
          <w:lang w:val="es-US"/>
        </w:rPr>
        <w:t>o</w:t>
      </w:r>
      <w:r w:rsidR="004F2C1A">
        <w:rPr>
          <w:rFonts w:asciiTheme="minorHAnsi" w:hAnsiTheme="minorHAnsi" w:cstheme="minorHAnsi"/>
          <w:color w:val="000000" w:themeColor="text1"/>
          <w:sz w:val="24"/>
          <w:szCs w:val="24"/>
          <w:lang w:val="es-US"/>
        </w:rPr>
        <w:t xml:space="preserve"> </w:t>
      </w:r>
      <w:r w:rsidR="008E2D0D" w:rsidRPr="008A464A">
        <w:rPr>
          <w:rFonts w:asciiTheme="minorHAnsi" w:hAnsiTheme="minorHAnsi" w:cstheme="minorHAnsi"/>
          <w:color w:val="000000" w:themeColor="text1"/>
          <w:sz w:val="24"/>
          <w:szCs w:val="24"/>
          <w:lang w:val="es-US"/>
        </w:rPr>
        <w:t>a su comunidad</w:t>
      </w:r>
      <w:r w:rsidRPr="008A464A">
        <w:rPr>
          <w:rFonts w:asciiTheme="minorHAnsi" w:hAnsiTheme="minorHAnsi" w:cstheme="minorHAnsi"/>
          <w:color w:val="000000" w:themeColor="text1"/>
          <w:sz w:val="24"/>
          <w:szCs w:val="24"/>
          <w:lang w:val="es-US"/>
        </w:rPr>
        <w:t xml:space="preserve">", añadió Coleman. "Univision Houston no podría pedir un mejor socio en esta </w:t>
      </w:r>
      <w:r w:rsidR="00474004" w:rsidRPr="008A464A">
        <w:rPr>
          <w:rFonts w:asciiTheme="minorHAnsi" w:hAnsiTheme="minorHAnsi" w:cstheme="minorHAnsi"/>
          <w:color w:val="000000" w:themeColor="text1"/>
          <w:sz w:val="24"/>
          <w:szCs w:val="24"/>
          <w:lang w:val="es-US"/>
        </w:rPr>
        <w:t xml:space="preserve">iniciativa </w:t>
      </w:r>
      <w:r w:rsidRPr="008A464A">
        <w:rPr>
          <w:rFonts w:asciiTheme="minorHAnsi" w:hAnsiTheme="minorHAnsi" w:cstheme="minorHAnsi"/>
          <w:color w:val="000000" w:themeColor="text1"/>
          <w:sz w:val="24"/>
          <w:szCs w:val="24"/>
          <w:lang w:val="es-US"/>
        </w:rPr>
        <w:t>de empoderamiento que la Universidad de Houston-Downtown, una de las principales instituciones educativas al servicio de los habitantes de Houston".</w:t>
      </w:r>
    </w:p>
    <w:p w14:paraId="7AB010BE" w14:textId="4F7F54D7" w:rsidR="005B01FD" w:rsidRPr="008A464A" w:rsidRDefault="005B01FD" w:rsidP="00183764">
      <w:pPr>
        <w:jc w:val="both"/>
        <w:rPr>
          <w:rFonts w:asciiTheme="minorHAnsi" w:hAnsiTheme="minorHAnsi" w:cstheme="minorHAnsi"/>
          <w:color w:val="000000" w:themeColor="text1"/>
          <w:sz w:val="24"/>
          <w:szCs w:val="24"/>
          <w:highlight w:val="yellow"/>
          <w:lang w:val="es-US"/>
        </w:rPr>
      </w:pPr>
    </w:p>
    <w:p w14:paraId="15137A04" w14:textId="3B0CE579" w:rsidR="00506BD1" w:rsidRPr="008A464A" w:rsidRDefault="003F7FE2">
      <w:pPr>
        <w:jc w:val="both"/>
        <w:rPr>
          <w:rFonts w:asciiTheme="minorHAnsi" w:hAnsiTheme="minorHAnsi" w:cstheme="minorHAnsi"/>
          <w:color w:val="000000" w:themeColor="text1"/>
          <w:sz w:val="24"/>
          <w:szCs w:val="24"/>
          <w:lang w:val="es-US"/>
        </w:rPr>
      </w:pPr>
      <w:r w:rsidRPr="008A464A">
        <w:rPr>
          <w:rFonts w:asciiTheme="minorHAnsi" w:hAnsiTheme="minorHAnsi" w:cstheme="minorHAnsi"/>
          <w:color w:val="000000" w:themeColor="text1"/>
          <w:sz w:val="24"/>
          <w:szCs w:val="24"/>
          <w:shd w:val="clear" w:color="auto" w:fill="FFFFFF"/>
          <w:lang w:val="es-US"/>
        </w:rPr>
        <w:t>"Esta beca está marcando la diferencia en la comunidad y, sobre todo, en la comunidad hispana", dijo el presidente de la UHD, Loren J. Blanchard. "Se trata de crear oportunidades para aquellos que tal vez no pensaron que tendrían los medios financieros para alcanzarlas", dijo Blanchard. "Además, no sol</w:t>
      </w:r>
      <w:r w:rsidR="00E21FC7" w:rsidRPr="008A464A">
        <w:rPr>
          <w:rFonts w:asciiTheme="minorHAnsi" w:hAnsiTheme="minorHAnsi" w:cstheme="minorHAnsi"/>
          <w:color w:val="000000" w:themeColor="text1"/>
          <w:sz w:val="24"/>
          <w:szCs w:val="24"/>
          <w:shd w:val="clear" w:color="auto" w:fill="FFFFFF"/>
          <w:lang w:val="es-US"/>
        </w:rPr>
        <w:t xml:space="preserve">o recibirán </w:t>
      </w:r>
      <w:r w:rsidRPr="008A464A">
        <w:rPr>
          <w:rFonts w:asciiTheme="minorHAnsi" w:hAnsiTheme="minorHAnsi" w:cstheme="minorHAnsi"/>
          <w:color w:val="000000" w:themeColor="text1"/>
          <w:sz w:val="24"/>
          <w:szCs w:val="24"/>
          <w:shd w:val="clear" w:color="auto" w:fill="FFFFFF"/>
          <w:lang w:val="es-US"/>
        </w:rPr>
        <w:t>la financiación, sino</w:t>
      </w:r>
      <w:r w:rsidR="00E21FC7" w:rsidRPr="008A464A">
        <w:rPr>
          <w:rFonts w:asciiTheme="minorHAnsi" w:hAnsiTheme="minorHAnsi" w:cstheme="minorHAnsi"/>
          <w:color w:val="000000" w:themeColor="text1"/>
          <w:sz w:val="24"/>
          <w:szCs w:val="24"/>
          <w:shd w:val="clear" w:color="auto" w:fill="FFFFFF"/>
          <w:lang w:val="es-US"/>
        </w:rPr>
        <w:t xml:space="preserve"> que</w:t>
      </w:r>
      <w:r w:rsidRPr="008A464A">
        <w:rPr>
          <w:rFonts w:asciiTheme="minorHAnsi" w:hAnsiTheme="minorHAnsi" w:cstheme="minorHAnsi"/>
          <w:color w:val="000000" w:themeColor="text1"/>
          <w:sz w:val="24"/>
          <w:szCs w:val="24"/>
          <w:shd w:val="clear" w:color="auto" w:fill="FFFFFF"/>
          <w:lang w:val="es-US"/>
        </w:rPr>
        <w:t xml:space="preserve"> también</w:t>
      </w:r>
      <w:r w:rsidR="00654314" w:rsidRPr="008A464A">
        <w:rPr>
          <w:rFonts w:asciiTheme="minorHAnsi" w:hAnsiTheme="minorHAnsi" w:cstheme="minorHAnsi"/>
          <w:color w:val="000000" w:themeColor="text1"/>
          <w:sz w:val="24"/>
          <w:szCs w:val="24"/>
          <w:shd w:val="clear" w:color="auto" w:fill="FFFFFF"/>
          <w:lang w:val="es-US"/>
        </w:rPr>
        <w:t xml:space="preserve"> obtendrán</w:t>
      </w:r>
      <w:r w:rsidRPr="008A464A">
        <w:rPr>
          <w:rFonts w:asciiTheme="minorHAnsi" w:hAnsiTheme="minorHAnsi" w:cstheme="minorHAnsi"/>
          <w:color w:val="000000" w:themeColor="text1"/>
          <w:sz w:val="24"/>
          <w:szCs w:val="24"/>
          <w:shd w:val="clear" w:color="auto" w:fill="FFFFFF"/>
          <w:lang w:val="es-US"/>
        </w:rPr>
        <w:t xml:space="preserve"> </w:t>
      </w:r>
      <w:r w:rsidR="0079036A" w:rsidRPr="008A464A">
        <w:rPr>
          <w:rFonts w:asciiTheme="minorHAnsi" w:hAnsiTheme="minorHAnsi" w:cstheme="minorHAnsi"/>
          <w:color w:val="000000" w:themeColor="text1"/>
          <w:sz w:val="24"/>
          <w:szCs w:val="24"/>
          <w:shd w:val="clear" w:color="auto" w:fill="FFFFFF"/>
          <w:lang w:val="es-US"/>
        </w:rPr>
        <w:t>todos los beneficios</w:t>
      </w:r>
      <w:r w:rsidRPr="008A464A">
        <w:rPr>
          <w:rFonts w:asciiTheme="minorHAnsi" w:hAnsiTheme="minorHAnsi" w:cstheme="minorHAnsi"/>
          <w:color w:val="000000" w:themeColor="text1"/>
          <w:sz w:val="24"/>
          <w:szCs w:val="24"/>
          <w:shd w:val="clear" w:color="auto" w:fill="FFFFFF"/>
          <w:lang w:val="es-US"/>
        </w:rPr>
        <w:t xml:space="preserve"> en términos de apoyo, orientación y asesoramiento para </w:t>
      </w:r>
      <w:r w:rsidR="00794375" w:rsidRPr="008A464A">
        <w:rPr>
          <w:rFonts w:asciiTheme="minorHAnsi" w:hAnsiTheme="minorHAnsi" w:cstheme="minorHAnsi"/>
          <w:color w:val="000000" w:themeColor="text1"/>
          <w:sz w:val="24"/>
          <w:szCs w:val="24"/>
          <w:shd w:val="clear" w:color="auto" w:fill="FFFFFF"/>
          <w:lang w:val="es-US"/>
        </w:rPr>
        <w:t>asegurar</w:t>
      </w:r>
      <w:r w:rsidRPr="008A464A">
        <w:rPr>
          <w:rFonts w:asciiTheme="minorHAnsi" w:hAnsiTheme="minorHAnsi" w:cstheme="minorHAnsi"/>
          <w:color w:val="000000" w:themeColor="text1"/>
          <w:sz w:val="24"/>
          <w:szCs w:val="24"/>
          <w:shd w:val="clear" w:color="auto" w:fill="FFFFFF"/>
          <w:lang w:val="es-US"/>
        </w:rPr>
        <w:t xml:space="preserve"> que terminarán su carrera, obtendrán su título y avanzarán hacia sus respectivas metas profesionales".</w:t>
      </w:r>
      <w:r w:rsidR="00964996" w:rsidRPr="008A464A">
        <w:rPr>
          <w:rFonts w:asciiTheme="minorHAnsi" w:hAnsiTheme="minorHAnsi" w:cstheme="minorHAnsi"/>
          <w:color w:val="000000" w:themeColor="text1"/>
          <w:sz w:val="24"/>
          <w:szCs w:val="24"/>
          <w:lang w:val="es-US"/>
        </w:rPr>
        <w:t xml:space="preserve"> </w:t>
      </w:r>
    </w:p>
    <w:p w14:paraId="2D7CF99B" w14:textId="77777777" w:rsidR="004B0900" w:rsidRPr="008A464A" w:rsidRDefault="004B0900" w:rsidP="00A93D75">
      <w:pPr>
        <w:rPr>
          <w:rFonts w:asciiTheme="minorHAnsi" w:hAnsiTheme="minorHAnsi" w:cstheme="minorHAnsi"/>
          <w:b/>
          <w:bCs/>
          <w:sz w:val="24"/>
          <w:szCs w:val="24"/>
          <w:lang w:val="es-US"/>
        </w:rPr>
      </w:pPr>
    </w:p>
    <w:p w14:paraId="130654E5" w14:textId="77777777" w:rsidR="004B0900" w:rsidRPr="008A464A" w:rsidRDefault="004B0900" w:rsidP="00A93D75">
      <w:pPr>
        <w:rPr>
          <w:rFonts w:asciiTheme="minorHAnsi" w:hAnsiTheme="minorHAnsi" w:cstheme="minorHAnsi"/>
          <w:b/>
          <w:bCs/>
          <w:sz w:val="24"/>
          <w:szCs w:val="24"/>
          <w:lang w:val="es-US"/>
        </w:rPr>
      </w:pPr>
    </w:p>
    <w:p w14:paraId="33FF6C71" w14:textId="67B83CA3" w:rsidR="004A715D" w:rsidRPr="008A464A" w:rsidRDefault="00B551E8" w:rsidP="00A93D75">
      <w:pPr>
        <w:rPr>
          <w:rFonts w:asciiTheme="minorHAnsi" w:hAnsiTheme="minorHAnsi" w:cstheme="minorHAnsi"/>
          <w:b/>
          <w:bCs/>
          <w:sz w:val="24"/>
          <w:szCs w:val="24"/>
          <w:lang w:val="es-US"/>
        </w:rPr>
      </w:pPr>
      <w:r w:rsidRPr="008A464A">
        <w:rPr>
          <w:rFonts w:asciiTheme="minorHAnsi" w:hAnsiTheme="minorHAnsi" w:cstheme="minorHAnsi"/>
          <w:b/>
          <w:bCs/>
          <w:sz w:val="24"/>
          <w:szCs w:val="24"/>
          <w:lang w:val="es-US"/>
        </w:rPr>
        <w:t>Contactos de prensa</w:t>
      </w:r>
      <w:r w:rsidR="00E872F3" w:rsidRPr="008A464A">
        <w:rPr>
          <w:rFonts w:asciiTheme="minorHAnsi" w:hAnsiTheme="minorHAnsi" w:cstheme="minorHAnsi"/>
          <w:b/>
          <w:bCs/>
          <w:sz w:val="24"/>
          <w:szCs w:val="24"/>
          <w:lang w:val="es-US"/>
        </w:rPr>
        <w:t>:</w:t>
      </w:r>
    </w:p>
    <w:p w14:paraId="41960F2C" w14:textId="32234900" w:rsidR="0039214E" w:rsidRPr="008A464A" w:rsidRDefault="00E872F3" w:rsidP="0039214E">
      <w:pPr>
        <w:pStyle w:val="Heading5"/>
        <w:shd w:val="clear" w:color="auto" w:fill="FFFFFF"/>
        <w:spacing w:before="0"/>
        <w:rPr>
          <w:rFonts w:asciiTheme="minorHAnsi" w:hAnsiTheme="minorHAnsi" w:cstheme="minorHAnsi"/>
          <w:color w:val="000000"/>
          <w:sz w:val="24"/>
          <w:szCs w:val="24"/>
          <w:lang w:val="es-US"/>
        </w:rPr>
      </w:pPr>
      <w:r w:rsidRPr="008A464A">
        <w:rPr>
          <w:rFonts w:asciiTheme="minorHAnsi" w:hAnsiTheme="minorHAnsi" w:cstheme="minorHAnsi"/>
          <w:color w:val="000000" w:themeColor="text1"/>
          <w:sz w:val="24"/>
          <w:szCs w:val="24"/>
          <w:lang w:val="es-US"/>
        </w:rPr>
        <w:t>Grace Olivares                                                                         </w:t>
      </w:r>
      <w:r w:rsidR="0039214E" w:rsidRPr="008A464A">
        <w:rPr>
          <w:rFonts w:asciiTheme="minorHAnsi" w:hAnsiTheme="minorHAnsi" w:cstheme="minorHAnsi"/>
          <w:sz w:val="24"/>
          <w:szCs w:val="24"/>
          <w:lang w:val="es-US"/>
        </w:rPr>
        <w:tab/>
      </w:r>
      <w:r w:rsidR="0039214E" w:rsidRPr="008A464A">
        <w:rPr>
          <w:rFonts w:asciiTheme="minorHAnsi" w:hAnsiTheme="minorHAnsi" w:cstheme="minorHAnsi"/>
          <w:sz w:val="24"/>
          <w:szCs w:val="24"/>
          <w:lang w:val="es-US"/>
        </w:rPr>
        <w:tab/>
      </w:r>
      <w:r w:rsidR="00B033AD" w:rsidRPr="008A464A">
        <w:rPr>
          <w:rFonts w:asciiTheme="minorHAnsi" w:hAnsiTheme="minorHAnsi" w:cstheme="minorHAnsi"/>
          <w:color w:val="000000"/>
          <w:sz w:val="24"/>
          <w:szCs w:val="24"/>
          <w:lang w:val="es-US"/>
        </w:rPr>
        <w:t>Marie Jacinto</w:t>
      </w:r>
    </w:p>
    <w:p w14:paraId="3DDBFFB5" w14:textId="43EE1A5C" w:rsidR="0039214E" w:rsidRPr="004F2C1A" w:rsidRDefault="00E872F3" w:rsidP="0039214E">
      <w:pPr>
        <w:pStyle w:val="card-title"/>
        <w:shd w:val="clear" w:color="auto" w:fill="FFFFFF"/>
        <w:spacing w:before="0" w:beforeAutospacing="0" w:after="0" w:afterAutospacing="0"/>
        <w:rPr>
          <w:rFonts w:asciiTheme="minorHAnsi" w:hAnsiTheme="minorHAnsi" w:cstheme="minorHAnsi"/>
          <w:color w:val="000000"/>
        </w:rPr>
      </w:pPr>
      <w:r w:rsidRPr="004F2C1A">
        <w:rPr>
          <w:rFonts w:asciiTheme="minorHAnsi" w:hAnsiTheme="minorHAnsi" w:cstheme="minorHAnsi"/>
        </w:rPr>
        <w:t>Director, Community Empowerment                                                </w:t>
      </w:r>
      <w:r w:rsidR="0039214E" w:rsidRPr="004F2C1A">
        <w:rPr>
          <w:rFonts w:asciiTheme="minorHAnsi" w:hAnsiTheme="minorHAnsi" w:cstheme="minorHAnsi"/>
        </w:rPr>
        <w:tab/>
      </w:r>
      <w:r w:rsidR="00B033AD" w:rsidRPr="004F2C1A">
        <w:rPr>
          <w:rFonts w:asciiTheme="minorHAnsi" w:hAnsiTheme="minorHAnsi" w:cstheme="minorHAnsi"/>
          <w:color w:val="000000"/>
        </w:rPr>
        <w:t>Executive Director,</w:t>
      </w:r>
      <w:r w:rsidR="00506BD1" w:rsidRPr="004F2C1A">
        <w:rPr>
          <w:rFonts w:asciiTheme="minorHAnsi" w:hAnsiTheme="minorHAnsi" w:cstheme="minorHAnsi"/>
          <w:color w:val="000000"/>
        </w:rPr>
        <w:t xml:space="preserve"> Communications</w:t>
      </w:r>
    </w:p>
    <w:p w14:paraId="5093AB46" w14:textId="408B36BA" w:rsidR="00E872F3" w:rsidRPr="004F2C1A" w:rsidRDefault="00E872F3" w:rsidP="00A93D75">
      <w:pPr>
        <w:rPr>
          <w:rFonts w:asciiTheme="minorHAnsi" w:hAnsiTheme="minorHAnsi" w:cstheme="minorHAnsi"/>
          <w:b/>
          <w:bCs/>
          <w:sz w:val="24"/>
          <w:szCs w:val="24"/>
        </w:rPr>
      </w:pPr>
      <w:r w:rsidRPr="004F2C1A">
        <w:rPr>
          <w:rFonts w:asciiTheme="minorHAnsi" w:hAnsiTheme="minorHAnsi" w:cstheme="minorHAnsi"/>
          <w:b/>
          <w:bCs/>
          <w:sz w:val="24"/>
          <w:szCs w:val="24"/>
        </w:rPr>
        <w:t>Univision Houston                                                                                     </w:t>
      </w:r>
      <w:r w:rsidR="0039214E" w:rsidRPr="004F2C1A">
        <w:rPr>
          <w:rFonts w:asciiTheme="minorHAnsi" w:hAnsiTheme="minorHAnsi" w:cstheme="minorHAnsi"/>
          <w:b/>
          <w:bCs/>
          <w:sz w:val="24"/>
          <w:szCs w:val="24"/>
        </w:rPr>
        <w:tab/>
      </w:r>
      <w:r w:rsidRPr="004F2C1A">
        <w:rPr>
          <w:rFonts w:asciiTheme="minorHAnsi" w:hAnsiTheme="minorHAnsi" w:cstheme="minorHAnsi"/>
          <w:b/>
          <w:bCs/>
          <w:sz w:val="24"/>
          <w:szCs w:val="24"/>
        </w:rPr>
        <w:t>University of Houston-Downtown</w:t>
      </w:r>
    </w:p>
    <w:p w14:paraId="20DCB244" w14:textId="13C48013" w:rsidR="00B033AD" w:rsidRPr="004F2C1A" w:rsidRDefault="00000000" w:rsidP="0039214E">
      <w:pPr>
        <w:pStyle w:val="card-text"/>
        <w:shd w:val="clear" w:color="auto" w:fill="FFFFFF"/>
        <w:spacing w:before="0" w:beforeAutospacing="0" w:after="0" w:afterAutospacing="0"/>
        <w:rPr>
          <w:rFonts w:asciiTheme="minorHAnsi" w:hAnsiTheme="minorHAnsi" w:cstheme="minorHAnsi"/>
        </w:rPr>
      </w:pPr>
      <w:hyperlink r:id="rId11" w:history="1">
        <w:r w:rsidR="00E872F3" w:rsidRPr="004F2C1A">
          <w:rPr>
            <w:rStyle w:val="Hyperlink"/>
            <w:rFonts w:asciiTheme="minorHAnsi" w:hAnsiTheme="minorHAnsi" w:cstheme="minorHAnsi"/>
          </w:rPr>
          <w:t>golivares@univision.net</w:t>
        </w:r>
      </w:hyperlink>
      <w:r w:rsidR="00E872F3" w:rsidRPr="004F2C1A">
        <w:rPr>
          <w:rFonts w:asciiTheme="minorHAnsi" w:hAnsiTheme="minorHAnsi" w:cstheme="minorHAnsi"/>
        </w:rPr>
        <w:t>                                                                    </w:t>
      </w:r>
      <w:r w:rsidR="0039214E" w:rsidRPr="004F2C1A">
        <w:rPr>
          <w:rFonts w:asciiTheme="minorHAnsi" w:hAnsiTheme="minorHAnsi" w:cstheme="minorHAnsi"/>
        </w:rPr>
        <w:tab/>
      </w:r>
      <w:hyperlink r:id="rId12" w:history="1">
        <w:r w:rsidR="00B033AD" w:rsidRPr="004F2C1A">
          <w:rPr>
            <w:rStyle w:val="Hyperlink"/>
            <w:rFonts w:asciiTheme="minorHAnsi" w:hAnsiTheme="minorHAnsi" w:cstheme="minorHAnsi"/>
          </w:rPr>
          <w:t>jacintom@uhd.edu</w:t>
        </w:r>
      </w:hyperlink>
    </w:p>
    <w:p w14:paraId="230F2FE0" w14:textId="77777777" w:rsidR="00B033AD" w:rsidRPr="004F2C1A" w:rsidRDefault="00B033AD" w:rsidP="0039214E">
      <w:pPr>
        <w:pStyle w:val="card-text"/>
        <w:shd w:val="clear" w:color="auto" w:fill="FFFFFF"/>
        <w:spacing w:before="0" w:beforeAutospacing="0" w:after="0" w:afterAutospacing="0"/>
        <w:rPr>
          <w:rFonts w:asciiTheme="minorHAnsi" w:hAnsiTheme="minorHAnsi" w:cstheme="minorHAnsi"/>
        </w:rPr>
      </w:pPr>
    </w:p>
    <w:p w14:paraId="4C1E8C39" w14:textId="3417ED73" w:rsidR="00E872F3" w:rsidRPr="004F2C1A" w:rsidRDefault="00E872F3" w:rsidP="00A93D75">
      <w:pPr>
        <w:rPr>
          <w:sz w:val="24"/>
          <w:szCs w:val="24"/>
        </w:rPr>
      </w:pPr>
    </w:p>
    <w:p w14:paraId="566C32C1" w14:textId="44B0651F" w:rsidR="00095FF5" w:rsidRPr="008A464A" w:rsidRDefault="00B551E8" w:rsidP="00095FF5">
      <w:pPr>
        <w:pStyle w:val="NormalWeb"/>
        <w:spacing w:before="0" w:beforeAutospacing="0" w:after="0" w:afterAutospacing="0"/>
        <w:jc w:val="both"/>
        <w:rPr>
          <w:rFonts w:asciiTheme="minorHAnsi" w:hAnsiTheme="minorHAnsi" w:cstheme="minorHAnsi"/>
          <w:color w:val="020202"/>
          <w:lang w:val="es-US"/>
        </w:rPr>
      </w:pPr>
      <w:r w:rsidRPr="004F2C1A">
        <w:rPr>
          <w:rStyle w:val="Emphasis"/>
          <w:rFonts w:asciiTheme="minorHAnsi" w:hAnsiTheme="minorHAnsi" w:cstheme="minorHAnsi"/>
          <w:b/>
          <w:bCs/>
          <w:color w:val="020202"/>
        </w:rPr>
        <w:t>Estaciones de TelevisaUnivision Houston</w:t>
      </w:r>
      <w:r w:rsidR="00095FF5" w:rsidRPr="004F2C1A">
        <w:rPr>
          <w:rStyle w:val="Emphasis"/>
          <w:rFonts w:asciiTheme="minorHAnsi" w:hAnsiTheme="minorHAnsi" w:cstheme="minorHAnsi"/>
          <w:b/>
          <w:bCs/>
          <w:color w:val="020202"/>
        </w:rPr>
        <w:t>:</w:t>
      </w:r>
      <w:r w:rsidR="00095FF5" w:rsidRPr="004F2C1A">
        <w:rPr>
          <w:rStyle w:val="Emphasis"/>
          <w:rFonts w:asciiTheme="minorHAnsi" w:hAnsiTheme="minorHAnsi" w:cstheme="minorHAnsi"/>
          <w:color w:val="020202"/>
        </w:rPr>
        <w:t xml:space="preserve"> KXLN-DT Univision 45, KFTH-DT UniMás 67, KLTN-FM Que Buena 102.9, KAMA-FM Latino Mix 104.9, KOVE-FM Amor 106.5, KQBU-FM TUDN 93.3.  </w:t>
      </w:r>
      <w:r w:rsidRPr="008A464A">
        <w:rPr>
          <w:rStyle w:val="Emphasis"/>
          <w:rFonts w:asciiTheme="minorHAnsi" w:hAnsiTheme="minorHAnsi" w:cstheme="minorHAnsi"/>
          <w:color w:val="020202"/>
          <w:lang w:val="es-US"/>
        </w:rPr>
        <w:t xml:space="preserve">Para más información, visita </w:t>
      </w:r>
      <w:hyperlink r:id="rId13" w:tgtFrame="_blank" w:history="1">
        <w:r w:rsidR="00095FF5" w:rsidRPr="00904F39">
          <w:rPr>
            <w:rStyle w:val="Emphasis"/>
            <w:rFonts w:asciiTheme="minorHAnsi" w:hAnsiTheme="minorHAnsi" w:cstheme="minorHAnsi"/>
            <w:color w:val="0070C0"/>
            <w:u w:val="single"/>
            <w:lang w:val="es-US"/>
          </w:rPr>
          <w:t>UnivisionHouston.com</w:t>
        </w:r>
      </w:hyperlink>
      <w:r w:rsidR="00095FF5" w:rsidRPr="00904F39">
        <w:rPr>
          <w:rStyle w:val="Emphasis"/>
          <w:rFonts w:asciiTheme="minorHAnsi" w:hAnsiTheme="minorHAnsi" w:cstheme="minorHAnsi"/>
          <w:color w:val="0070C0"/>
          <w:lang w:val="es-US"/>
        </w:rPr>
        <w:t>.</w:t>
      </w:r>
    </w:p>
    <w:p w14:paraId="02EAEB8A" w14:textId="77777777" w:rsidR="00095FF5" w:rsidRPr="008A464A" w:rsidRDefault="00095FF5" w:rsidP="00095FF5">
      <w:pPr>
        <w:jc w:val="both"/>
        <w:rPr>
          <w:rStyle w:val="Strong"/>
          <w:rFonts w:asciiTheme="minorHAnsi" w:hAnsiTheme="minorHAnsi" w:cstheme="minorHAnsi"/>
          <w:i/>
          <w:iCs/>
          <w:color w:val="020202"/>
          <w:lang w:val="es-US"/>
        </w:rPr>
      </w:pPr>
    </w:p>
    <w:p w14:paraId="1ECA4521" w14:textId="1CA8F582" w:rsidR="00095FF5" w:rsidRPr="008A464A" w:rsidRDefault="00B551E8" w:rsidP="00095FF5">
      <w:pPr>
        <w:jc w:val="both"/>
        <w:rPr>
          <w:rStyle w:val="Strong"/>
          <w:rFonts w:asciiTheme="minorHAnsi" w:hAnsiTheme="minorHAnsi" w:cstheme="minorHAnsi"/>
          <w:i/>
          <w:iCs/>
          <w:color w:val="020202"/>
          <w:lang w:val="es-US"/>
        </w:rPr>
      </w:pPr>
      <w:r w:rsidRPr="008A464A">
        <w:rPr>
          <w:rStyle w:val="Strong"/>
          <w:rFonts w:asciiTheme="minorHAnsi" w:hAnsiTheme="minorHAnsi" w:cstheme="minorHAnsi"/>
          <w:i/>
          <w:iCs/>
          <w:color w:val="020202"/>
          <w:lang w:val="es-US"/>
        </w:rPr>
        <w:t xml:space="preserve">Sobre </w:t>
      </w:r>
      <w:r w:rsidR="00095FF5" w:rsidRPr="008A464A">
        <w:rPr>
          <w:rStyle w:val="Strong"/>
          <w:rFonts w:asciiTheme="minorHAnsi" w:hAnsiTheme="minorHAnsi" w:cstheme="minorHAnsi"/>
          <w:i/>
          <w:iCs/>
          <w:color w:val="020202"/>
          <w:lang w:val="es-US"/>
        </w:rPr>
        <w:t>TelevisaUnivision</w:t>
      </w:r>
    </w:p>
    <w:p w14:paraId="196FCB6B" w14:textId="4D17F284" w:rsidR="00C5157B" w:rsidRPr="008A464A" w:rsidRDefault="00B551E8" w:rsidP="00B551E8">
      <w:pPr>
        <w:jc w:val="both"/>
        <w:rPr>
          <w:rFonts w:asciiTheme="minorHAnsi" w:eastAsia="Times New Roman" w:hAnsiTheme="minorHAnsi" w:cstheme="minorHAnsi"/>
          <w:lang w:val="es-US"/>
        </w:rPr>
      </w:pPr>
      <w:r w:rsidRPr="008A464A">
        <w:rPr>
          <w:rStyle w:val="Emphasis"/>
          <w:rFonts w:asciiTheme="minorHAnsi" w:hAnsiTheme="minorHAnsi" w:cstheme="minorHAnsi"/>
          <w:color w:val="020202"/>
          <w:lang w:val="es-US"/>
        </w:rPr>
        <w:t xml:space="preserve">Como la compañía líder de contenidos y medios en español en el mundo, TelevisaUnivision cuenta con la biblioteca de contenido propio más grande y capacidad de producción líder en la industria, mismas que impulsan sus ofertas de transmisión digital y lineal, así como sus plataformas de radio. La cartera de medios de la Compañía incluye las cadenas de transmisión líderes Univision y UniMás en Estados Unidos, y Las Estrellas y Canal 5 en México. TelevisaUnivision es el hogar de 36 canales de televisión de paga en español, incluidos Galavisión y TUDN, el canal de deportes en español número 1 en Estados Unidos y en México. Con la cartera de derechos deportivos en español más atractiva del mundo, TelevisaUnivision ha consolidado su posición como la Casa del Fútbol. TelevisaUnivision también posee y administra 59 estaciones de televisión en Estados Unidos y cuatro canales de transmisión en México con 222 estaciones de televisión asociadas, los estudios de Videocine y Uforia, the Home of Latin Music, que abarca 57 estaciones de radio propias u operadas en Estados Unidos, una serie de eventos en vivo y una sólida huella de audio digital. TelevisaUnivision es el hogar de los servicios de transmisión digital premium ViX y Blim TV, que en conjunto presentan más de 50,000 horas de programación original en español de alta calidad de productores distinguidos y talento destacado. Los activos digitales más relevantes de la empresa incluyen </w:t>
      </w:r>
      <w:hyperlink r:id="rId14" w:tgtFrame="_blank" w:history="1">
        <w:r w:rsidRPr="00904F39">
          <w:rPr>
            <w:rStyle w:val="Hyperlink"/>
            <w:rFonts w:asciiTheme="minorHAnsi" w:hAnsiTheme="minorHAnsi" w:cstheme="minorHAnsi"/>
            <w:i/>
            <w:iCs/>
            <w:color w:val="0070C0"/>
            <w:lang w:val="es-US"/>
          </w:rPr>
          <w:t>Univision.com</w:t>
        </w:r>
      </w:hyperlink>
      <w:r w:rsidRPr="008A464A">
        <w:rPr>
          <w:rStyle w:val="Emphasis"/>
          <w:rFonts w:asciiTheme="minorHAnsi" w:hAnsiTheme="minorHAnsi" w:cstheme="minorHAnsi"/>
          <w:color w:val="020202"/>
          <w:lang w:val="es-US"/>
        </w:rPr>
        <w:t xml:space="preserve">, Univision NOW y varias aplicaciones digitales de primera categoría. Para obtener más información, visite </w:t>
      </w:r>
      <w:hyperlink r:id="rId15" w:tgtFrame="_blank" w:history="1">
        <w:r w:rsidRPr="00904F39">
          <w:rPr>
            <w:rStyle w:val="Hyperlink"/>
            <w:rFonts w:asciiTheme="minorHAnsi" w:hAnsiTheme="minorHAnsi" w:cstheme="minorHAnsi"/>
            <w:i/>
            <w:iCs/>
            <w:color w:val="0070C0"/>
            <w:lang w:val="es-US"/>
          </w:rPr>
          <w:t>televisaunivision.com</w:t>
        </w:r>
      </w:hyperlink>
      <w:r w:rsidR="00904F39">
        <w:rPr>
          <w:rStyle w:val="Hyperlink"/>
          <w:rFonts w:asciiTheme="minorHAnsi" w:hAnsiTheme="minorHAnsi" w:cstheme="minorHAnsi"/>
          <w:i/>
          <w:iCs/>
          <w:color w:val="0070C0"/>
          <w:lang w:val="es-US"/>
        </w:rPr>
        <w:t>.</w:t>
      </w:r>
    </w:p>
    <w:p w14:paraId="3557FF20" w14:textId="77777777" w:rsidR="00095FF5" w:rsidRPr="008A464A" w:rsidRDefault="00095FF5" w:rsidP="00095FF5">
      <w:pPr>
        <w:jc w:val="both"/>
        <w:rPr>
          <w:rFonts w:asciiTheme="minorHAnsi" w:hAnsiTheme="minorHAnsi" w:cstheme="minorHAnsi"/>
          <w:b/>
          <w:bCs/>
          <w:i/>
          <w:iCs/>
          <w:highlight w:val="yellow"/>
          <w:lang w:val="es-US"/>
        </w:rPr>
      </w:pPr>
    </w:p>
    <w:p w14:paraId="225924E4" w14:textId="50CBA315" w:rsidR="00CA523B" w:rsidRPr="008A464A" w:rsidRDefault="00F20CCA" w:rsidP="00BA7522">
      <w:pPr>
        <w:jc w:val="both"/>
        <w:rPr>
          <w:rFonts w:asciiTheme="minorHAnsi" w:hAnsiTheme="minorHAnsi" w:cstheme="minorHAnsi"/>
          <w:b/>
          <w:bCs/>
          <w:i/>
          <w:iCs/>
          <w:lang w:val="es-US"/>
        </w:rPr>
      </w:pPr>
      <w:bookmarkStart w:id="0" w:name="_Hlk119943181"/>
      <w:r w:rsidRPr="008A464A">
        <w:rPr>
          <w:rFonts w:asciiTheme="minorHAnsi" w:hAnsiTheme="minorHAnsi" w:cstheme="minorHAnsi"/>
          <w:b/>
          <w:bCs/>
          <w:i/>
          <w:iCs/>
          <w:lang w:val="es-US"/>
        </w:rPr>
        <w:t>Acerca de la Universidad de Houston-Downtown</w:t>
      </w:r>
    </w:p>
    <w:p w14:paraId="446AA879" w14:textId="40F721FE" w:rsidR="00766EBD" w:rsidRPr="008A464A" w:rsidRDefault="00A77FAE" w:rsidP="00BA7522">
      <w:pPr>
        <w:pStyle w:val="NormalWeb"/>
        <w:spacing w:before="0" w:beforeAutospacing="0" w:after="0" w:afterAutospacing="0"/>
        <w:jc w:val="both"/>
        <w:rPr>
          <w:rFonts w:ascii="Times New Roman" w:hAnsi="Times New Roman" w:cs="Times New Roman"/>
          <w:i/>
          <w:iCs/>
          <w:lang w:val="es-US"/>
        </w:rPr>
      </w:pPr>
      <w:r w:rsidRPr="008A464A">
        <w:rPr>
          <w:i/>
          <w:iCs/>
          <w:lang w:val="es-US"/>
        </w:rPr>
        <w:t>La Universidad de Houston-Downtown (UHD) es la segunda universidad más grande de Houston y ha atendido las necesidades educativas de la cuarta ciudad más grande del país desde 1974</w:t>
      </w:r>
      <w:r w:rsidR="00766EBD" w:rsidRPr="008A464A">
        <w:rPr>
          <w:i/>
          <w:iCs/>
          <w:lang w:val="es-US"/>
        </w:rPr>
        <w:t>.</w:t>
      </w:r>
      <w:r w:rsidR="00766EBD" w:rsidRPr="008A464A">
        <w:rPr>
          <w:rFonts w:ascii="Times New Roman" w:hAnsi="Times New Roman" w:cs="Times New Roman"/>
          <w:i/>
          <w:iCs/>
          <w:lang w:val="es-US"/>
        </w:rPr>
        <w:t xml:space="preserve"> </w:t>
      </w:r>
      <w:r w:rsidRPr="008A464A">
        <w:rPr>
          <w:i/>
          <w:iCs/>
          <w:lang w:val="es-US"/>
        </w:rPr>
        <w:t>Como una de las cuatro distintivas universidades públicas del sistema universitario de Houston, la UHD es una universidad integral de cuatro años dirigida por el presidente Loren J. Blanchard</w:t>
      </w:r>
      <w:r w:rsidR="00766EBD" w:rsidRPr="008A464A">
        <w:rPr>
          <w:i/>
          <w:iCs/>
          <w:lang w:val="es-US"/>
        </w:rPr>
        <w:t xml:space="preserve">. </w:t>
      </w:r>
      <w:r w:rsidRPr="008A464A">
        <w:rPr>
          <w:i/>
          <w:iCs/>
          <w:lang w:val="es-US"/>
        </w:rPr>
        <w:t xml:space="preserve">Anualmente, UHD educa a aproximadamente 15.000 estudiantes, cuenta con más de 64.000 </w:t>
      </w:r>
      <w:r w:rsidR="00FF52E9" w:rsidRPr="008A464A">
        <w:rPr>
          <w:i/>
          <w:iCs/>
          <w:lang w:val="es-US"/>
        </w:rPr>
        <w:t>exalumnos</w:t>
      </w:r>
      <w:r w:rsidRPr="008A464A">
        <w:rPr>
          <w:i/>
          <w:iCs/>
          <w:lang w:val="es-US"/>
        </w:rPr>
        <w:t xml:space="preserve"> y ofrece 46 licenciaturas, 11 maestrías y 19 programas en línea dentro de cuatro universidades: Marilyn Davies College of Business, College of Humanities &amp; Social Sciences, College of Public Service y College of Sciences &amp; Technology</w:t>
      </w:r>
      <w:r w:rsidR="00766EBD" w:rsidRPr="008A464A">
        <w:rPr>
          <w:i/>
          <w:iCs/>
          <w:lang w:val="es-US"/>
        </w:rPr>
        <w:t>.</w:t>
      </w:r>
      <w:r w:rsidR="00766EBD" w:rsidRPr="008A464A">
        <w:rPr>
          <w:rFonts w:ascii="Times New Roman" w:hAnsi="Times New Roman" w:cs="Times New Roman"/>
          <w:i/>
          <w:iCs/>
          <w:lang w:val="es-US"/>
        </w:rPr>
        <w:t xml:space="preserve"> </w:t>
      </w:r>
      <w:r w:rsidRPr="008A464A">
        <w:rPr>
          <w:i/>
          <w:iCs/>
          <w:lang w:val="es-US"/>
        </w:rPr>
        <w:t>Por cuarto año consecutivo, U.S. News &amp; World Report sitúa a la UHD entre las universidades de todo el país con los mejores programas de justicia penal en línea (nº 27 y nº 15 para veteranos) y los mejores programas de licenciatura en línea</w:t>
      </w:r>
      <w:r w:rsidR="00766EBD" w:rsidRPr="008A464A">
        <w:rPr>
          <w:i/>
          <w:iCs/>
          <w:lang w:val="es-US"/>
        </w:rPr>
        <w:t>.</w:t>
      </w:r>
      <w:r w:rsidR="00766EBD" w:rsidRPr="008A464A">
        <w:rPr>
          <w:rFonts w:ascii="Times New Roman" w:hAnsi="Times New Roman" w:cs="Times New Roman"/>
          <w:i/>
          <w:iCs/>
          <w:lang w:val="es-US"/>
        </w:rPr>
        <w:t xml:space="preserve"> </w:t>
      </w:r>
      <w:r w:rsidR="00F541B0" w:rsidRPr="008A464A">
        <w:rPr>
          <w:i/>
          <w:iCs/>
          <w:lang w:val="es-US"/>
        </w:rPr>
        <w:t>UHD tiene la matrícula más asequible entre las universidades de cuatro años en Houston y una de las más bajas en Texas. U.S. News clasificó a la Universidad entre las de mejor rendimiento en cuanto a movilidad social. El Wall Street Journal/Times Higher Education otorgó a la UHD el puesto número 1 como institución de educación superior más diversa del sur y el número 18 de todo el país.</w:t>
      </w:r>
      <w:r w:rsidR="00766EBD" w:rsidRPr="008A464A">
        <w:rPr>
          <w:i/>
          <w:iCs/>
          <w:lang w:val="es-US"/>
        </w:rPr>
        <w:t> </w:t>
      </w:r>
      <w:r w:rsidR="00F541B0" w:rsidRPr="008A464A">
        <w:rPr>
          <w:i/>
          <w:iCs/>
          <w:lang w:val="es-US"/>
        </w:rPr>
        <w:t>La Universidad se destaca a nivel nacional como una institución que sirve a los hispanos, una institución al servicio de las minorías y una escuela amigable con los militares</w:t>
      </w:r>
      <w:r w:rsidR="00766EBD" w:rsidRPr="008A464A">
        <w:rPr>
          <w:i/>
          <w:iCs/>
          <w:lang w:val="es-US"/>
        </w:rPr>
        <w:t xml:space="preserve">. </w:t>
      </w:r>
      <w:r w:rsidR="00F541B0" w:rsidRPr="008A464A">
        <w:rPr>
          <w:i/>
          <w:iCs/>
          <w:lang w:val="es-US"/>
        </w:rPr>
        <w:t>Para más información sobre la Universidad de Houston-Downtown, visite</w:t>
      </w:r>
      <w:r w:rsidR="00766EBD" w:rsidRPr="008A464A">
        <w:rPr>
          <w:i/>
          <w:iCs/>
          <w:lang w:val="es-US"/>
        </w:rPr>
        <w:t> </w:t>
      </w:r>
      <w:hyperlink r:id="rId16" w:tgtFrame="_blank" w:history="1">
        <w:r w:rsidR="00766EBD" w:rsidRPr="008A464A">
          <w:rPr>
            <w:rStyle w:val="Hyperlink"/>
            <w:i/>
            <w:iCs/>
            <w:lang w:val="es-US"/>
          </w:rPr>
          <w:t>uhd.edu.</w:t>
        </w:r>
      </w:hyperlink>
    </w:p>
    <w:bookmarkEnd w:id="0"/>
    <w:p w14:paraId="5E98549C" w14:textId="28CDA92A" w:rsidR="00CA523B" w:rsidRPr="008A464A" w:rsidRDefault="00CA523B" w:rsidP="00A93D75">
      <w:pPr>
        <w:rPr>
          <w:i/>
          <w:iCs/>
          <w:lang w:val="es-US"/>
        </w:rPr>
      </w:pPr>
    </w:p>
    <w:p w14:paraId="3F2A29BD" w14:textId="10DAC8BF" w:rsidR="002864A0" w:rsidRPr="008A464A" w:rsidRDefault="00246A4F" w:rsidP="00A93D75">
      <w:pPr>
        <w:jc w:val="center"/>
        <w:rPr>
          <w:sz w:val="24"/>
          <w:szCs w:val="24"/>
          <w:lang w:val="es-US"/>
        </w:rPr>
      </w:pPr>
      <w:r w:rsidRPr="008A464A">
        <w:rPr>
          <w:sz w:val="24"/>
          <w:szCs w:val="24"/>
          <w:lang w:val="es-US"/>
        </w:rPr>
        <w:t>###</w:t>
      </w:r>
    </w:p>
    <w:p w14:paraId="3453FCE3" w14:textId="3D548E3A" w:rsidR="007511A1" w:rsidRPr="008A464A" w:rsidRDefault="007511A1" w:rsidP="00A93D75">
      <w:pPr>
        <w:jc w:val="center"/>
        <w:rPr>
          <w:lang w:val="es-US"/>
        </w:rPr>
      </w:pPr>
    </w:p>
    <w:p w14:paraId="44BFDE6F" w14:textId="77777777" w:rsidR="007511A1" w:rsidRPr="008A464A" w:rsidRDefault="007511A1" w:rsidP="00A93D75">
      <w:pPr>
        <w:jc w:val="center"/>
        <w:rPr>
          <w:lang w:val="es-US"/>
        </w:rPr>
      </w:pPr>
    </w:p>
    <w:sectPr w:rsidR="007511A1" w:rsidRPr="008A464A" w:rsidSect="00794375">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3C75" w14:textId="77777777" w:rsidR="006959DB" w:rsidRDefault="006959DB" w:rsidP="00E6079A">
      <w:r>
        <w:separator/>
      </w:r>
    </w:p>
  </w:endnote>
  <w:endnote w:type="continuationSeparator" w:id="0">
    <w:p w14:paraId="18A01F46" w14:textId="77777777" w:rsidR="006959DB" w:rsidRDefault="006959DB" w:rsidP="00E6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B51C" w14:textId="77777777" w:rsidR="006959DB" w:rsidRDefault="006959DB" w:rsidP="00E6079A">
      <w:r>
        <w:separator/>
      </w:r>
    </w:p>
  </w:footnote>
  <w:footnote w:type="continuationSeparator" w:id="0">
    <w:p w14:paraId="37E965C4" w14:textId="77777777" w:rsidR="006959DB" w:rsidRDefault="006959DB" w:rsidP="00E60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F3"/>
    <w:rsid w:val="0000098E"/>
    <w:rsid w:val="0002471D"/>
    <w:rsid w:val="00026A4F"/>
    <w:rsid w:val="00075A68"/>
    <w:rsid w:val="00095FF5"/>
    <w:rsid w:val="000A259D"/>
    <w:rsid w:val="000A557D"/>
    <w:rsid w:val="000C6758"/>
    <w:rsid w:val="00123185"/>
    <w:rsid w:val="00130EAE"/>
    <w:rsid w:val="00145C14"/>
    <w:rsid w:val="00162566"/>
    <w:rsid w:val="0017122B"/>
    <w:rsid w:val="00183764"/>
    <w:rsid w:val="001C36F6"/>
    <w:rsid w:val="001C44CD"/>
    <w:rsid w:val="001D5460"/>
    <w:rsid w:val="001E03C7"/>
    <w:rsid w:val="001E18E3"/>
    <w:rsid w:val="001E5CFD"/>
    <w:rsid w:val="002057F1"/>
    <w:rsid w:val="00210AEB"/>
    <w:rsid w:val="00217DD9"/>
    <w:rsid w:val="002272CE"/>
    <w:rsid w:val="00241538"/>
    <w:rsid w:val="00246A4F"/>
    <w:rsid w:val="00246EBC"/>
    <w:rsid w:val="00256EAE"/>
    <w:rsid w:val="002641A5"/>
    <w:rsid w:val="00267816"/>
    <w:rsid w:val="002864A0"/>
    <w:rsid w:val="002A3D9F"/>
    <w:rsid w:val="002A5655"/>
    <w:rsid w:val="002D3074"/>
    <w:rsid w:val="002F599A"/>
    <w:rsid w:val="00303981"/>
    <w:rsid w:val="003043DA"/>
    <w:rsid w:val="0031674F"/>
    <w:rsid w:val="003168F4"/>
    <w:rsid w:val="0035423F"/>
    <w:rsid w:val="003553E1"/>
    <w:rsid w:val="0039214E"/>
    <w:rsid w:val="003A5C4D"/>
    <w:rsid w:val="003A7283"/>
    <w:rsid w:val="003B5FD8"/>
    <w:rsid w:val="003B79DE"/>
    <w:rsid w:val="003F7FE2"/>
    <w:rsid w:val="00401F92"/>
    <w:rsid w:val="0043634B"/>
    <w:rsid w:val="00440514"/>
    <w:rsid w:val="004619A4"/>
    <w:rsid w:val="00461E20"/>
    <w:rsid w:val="00474004"/>
    <w:rsid w:val="004A4FA9"/>
    <w:rsid w:val="004A715D"/>
    <w:rsid w:val="004B0900"/>
    <w:rsid w:val="004D29E2"/>
    <w:rsid w:val="004E12F6"/>
    <w:rsid w:val="004F2C1A"/>
    <w:rsid w:val="004F3709"/>
    <w:rsid w:val="00506BD1"/>
    <w:rsid w:val="00514660"/>
    <w:rsid w:val="00540F62"/>
    <w:rsid w:val="00552085"/>
    <w:rsid w:val="00583C48"/>
    <w:rsid w:val="00590026"/>
    <w:rsid w:val="005943AB"/>
    <w:rsid w:val="005B01FD"/>
    <w:rsid w:val="005B35DF"/>
    <w:rsid w:val="005B4619"/>
    <w:rsid w:val="005C5100"/>
    <w:rsid w:val="005D44DE"/>
    <w:rsid w:val="005E6FC7"/>
    <w:rsid w:val="005F26FB"/>
    <w:rsid w:val="00601716"/>
    <w:rsid w:val="006067FF"/>
    <w:rsid w:val="006170D2"/>
    <w:rsid w:val="0064355F"/>
    <w:rsid w:val="00653683"/>
    <w:rsid w:val="00654314"/>
    <w:rsid w:val="006948DF"/>
    <w:rsid w:val="00695463"/>
    <w:rsid w:val="006959DB"/>
    <w:rsid w:val="006A6830"/>
    <w:rsid w:val="006E29D7"/>
    <w:rsid w:val="006E51F9"/>
    <w:rsid w:val="006F5FED"/>
    <w:rsid w:val="00702B1A"/>
    <w:rsid w:val="0071548B"/>
    <w:rsid w:val="00721646"/>
    <w:rsid w:val="007332AA"/>
    <w:rsid w:val="007433C3"/>
    <w:rsid w:val="00744B94"/>
    <w:rsid w:val="007511A1"/>
    <w:rsid w:val="00766EBD"/>
    <w:rsid w:val="00770F44"/>
    <w:rsid w:val="0079036A"/>
    <w:rsid w:val="00794375"/>
    <w:rsid w:val="0079682F"/>
    <w:rsid w:val="007A7000"/>
    <w:rsid w:val="007F12F2"/>
    <w:rsid w:val="008063BD"/>
    <w:rsid w:val="00811E3D"/>
    <w:rsid w:val="008145FC"/>
    <w:rsid w:val="00816212"/>
    <w:rsid w:val="00826D5D"/>
    <w:rsid w:val="00832298"/>
    <w:rsid w:val="00873303"/>
    <w:rsid w:val="00875339"/>
    <w:rsid w:val="008754E7"/>
    <w:rsid w:val="008A464A"/>
    <w:rsid w:val="008D235F"/>
    <w:rsid w:val="008D38AE"/>
    <w:rsid w:val="008D60A5"/>
    <w:rsid w:val="008E2D0D"/>
    <w:rsid w:val="008F2B7A"/>
    <w:rsid w:val="0090410B"/>
    <w:rsid w:val="00904F39"/>
    <w:rsid w:val="00920710"/>
    <w:rsid w:val="00942D6C"/>
    <w:rsid w:val="00947D89"/>
    <w:rsid w:val="00947F46"/>
    <w:rsid w:val="00961F5B"/>
    <w:rsid w:val="00964996"/>
    <w:rsid w:val="009710BD"/>
    <w:rsid w:val="00986AB5"/>
    <w:rsid w:val="009A3968"/>
    <w:rsid w:val="009A4B9F"/>
    <w:rsid w:val="009E2E70"/>
    <w:rsid w:val="00A2063C"/>
    <w:rsid w:val="00A41B5B"/>
    <w:rsid w:val="00A622BA"/>
    <w:rsid w:val="00A77FAE"/>
    <w:rsid w:val="00A86D74"/>
    <w:rsid w:val="00A909A6"/>
    <w:rsid w:val="00A93D75"/>
    <w:rsid w:val="00AB366E"/>
    <w:rsid w:val="00AB5741"/>
    <w:rsid w:val="00AB6306"/>
    <w:rsid w:val="00AC4400"/>
    <w:rsid w:val="00AC6F2C"/>
    <w:rsid w:val="00AC7C74"/>
    <w:rsid w:val="00AD1AC4"/>
    <w:rsid w:val="00AF4A7A"/>
    <w:rsid w:val="00B033AD"/>
    <w:rsid w:val="00B0723C"/>
    <w:rsid w:val="00B07F5C"/>
    <w:rsid w:val="00B27043"/>
    <w:rsid w:val="00B551E8"/>
    <w:rsid w:val="00B67AC6"/>
    <w:rsid w:val="00B76908"/>
    <w:rsid w:val="00B94557"/>
    <w:rsid w:val="00BA7522"/>
    <w:rsid w:val="00BB1372"/>
    <w:rsid w:val="00BE0C47"/>
    <w:rsid w:val="00C13526"/>
    <w:rsid w:val="00C33EB8"/>
    <w:rsid w:val="00C40B26"/>
    <w:rsid w:val="00C5157B"/>
    <w:rsid w:val="00C548E8"/>
    <w:rsid w:val="00C71F18"/>
    <w:rsid w:val="00C80BE1"/>
    <w:rsid w:val="00C8130C"/>
    <w:rsid w:val="00CA523B"/>
    <w:rsid w:val="00CF4676"/>
    <w:rsid w:val="00D2305E"/>
    <w:rsid w:val="00D24344"/>
    <w:rsid w:val="00D418CC"/>
    <w:rsid w:val="00D41FA2"/>
    <w:rsid w:val="00D550F7"/>
    <w:rsid w:val="00D72604"/>
    <w:rsid w:val="00D72CD4"/>
    <w:rsid w:val="00D844E8"/>
    <w:rsid w:val="00D96A30"/>
    <w:rsid w:val="00DD4AAE"/>
    <w:rsid w:val="00E07E17"/>
    <w:rsid w:val="00E21FC7"/>
    <w:rsid w:val="00E418E1"/>
    <w:rsid w:val="00E5449C"/>
    <w:rsid w:val="00E6079A"/>
    <w:rsid w:val="00E63704"/>
    <w:rsid w:val="00E70D3F"/>
    <w:rsid w:val="00E72F0A"/>
    <w:rsid w:val="00E86DB8"/>
    <w:rsid w:val="00E872F3"/>
    <w:rsid w:val="00E9650F"/>
    <w:rsid w:val="00EA24AB"/>
    <w:rsid w:val="00EA586E"/>
    <w:rsid w:val="00F205FE"/>
    <w:rsid w:val="00F20CCA"/>
    <w:rsid w:val="00F500E0"/>
    <w:rsid w:val="00F506E2"/>
    <w:rsid w:val="00F538C3"/>
    <w:rsid w:val="00F541B0"/>
    <w:rsid w:val="00FC1B86"/>
    <w:rsid w:val="00FC49AD"/>
    <w:rsid w:val="00FE4D7C"/>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5B3C"/>
  <w15:chartTrackingRefBased/>
  <w15:docId w15:val="{C94937A6-FF31-4C78-BD61-679BB9D5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F3"/>
    <w:pPr>
      <w:jc w:val="left"/>
    </w:pPr>
    <w:rPr>
      <w:rFonts w:ascii="Calibri" w:hAnsi="Calibri" w:cs="Calibri"/>
    </w:rPr>
  </w:style>
  <w:style w:type="paragraph" w:styleId="Heading1">
    <w:name w:val="heading 1"/>
    <w:basedOn w:val="Normal"/>
    <w:next w:val="Normal"/>
    <w:link w:val="Heading1Char"/>
    <w:uiPriority w:val="9"/>
    <w:qFormat/>
    <w:rsid w:val="00F50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8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4B9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511A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F3"/>
    <w:rPr>
      <w:color w:val="0563C1"/>
      <w:u w:val="single"/>
    </w:rPr>
  </w:style>
  <w:style w:type="paragraph" w:customStyle="1" w:styleId="paragraph">
    <w:name w:val="paragraph"/>
    <w:basedOn w:val="Normal"/>
    <w:rsid w:val="00246A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46A4F"/>
  </w:style>
  <w:style w:type="character" w:customStyle="1" w:styleId="eop">
    <w:name w:val="eop"/>
    <w:basedOn w:val="DefaultParagraphFont"/>
    <w:rsid w:val="00246A4F"/>
  </w:style>
  <w:style w:type="character" w:styleId="UnresolvedMention">
    <w:name w:val="Unresolved Mention"/>
    <w:basedOn w:val="DefaultParagraphFont"/>
    <w:uiPriority w:val="99"/>
    <w:semiHidden/>
    <w:unhideWhenUsed/>
    <w:rsid w:val="000C6758"/>
    <w:rPr>
      <w:color w:val="605E5C"/>
      <w:shd w:val="clear" w:color="auto" w:fill="E1DFDD"/>
    </w:rPr>
  </w:style>
  <w:style w:type="paragraph" w:styleId="ListParagraph">
    <w:name w:val="List Paragraph"/>
    <w:basedOn w:val="Normal"/>
    <w:uiPriority w:val="34"/>
    <w:qFormat/>
    <w:rsid w:val="002864A0"/>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710BD"/>
    <w:pPr>
      <w:spacing w:before="100" w:beforeAutospacing="1" w:after="100" w:afterAutospacing="1"/>
    </w:pPr>
  </w:style>
  <w:style w:type="paragraph" w:styleId="NoSpacing">
    <w:name w:val="No Spacing"/>
    <w:uiPriority w:val="1"/>
    <w:qFormat/>
    <w:rsid w:val="00AC4400"/>
    <w:pPr>
      <w:jc w:val="left"/>
    </w:pPr>
    <w:rPr>
      <w:rFonts w:ascii="Calibri" w:hAnsi="Calibri" w:cs="Calibri"/>
    </w:rPr>
  </w:style>
  <w:style w:type="character" w:customStyle="1" w:styleId="Heading1Char">
    <w:name w:val="Heading 1 Char"/>
    <w:basedOn w:val="DefaultParagraphFont"/>
    <w:link w:val="Heading1"/>
    <w:uiPriority w:val="9"/>
    <w:rsid w:val="00F506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7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44B9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511A1"/>
    <w:rPr>
      <w:rFonts w:asciiTheme="majorHAnsi" w:eastAsiaTheme="majorEastAsia" w:hAnsiTheme="majorHAnsi" w:cstheme="majorBidi"/>
      <w:color w:val="2F5496" w:themeColor="accent1" w:themeShade="BF"/>
    </w:rPr>
  </w:style>
  <w:style w:type="paragraph" w:customStyle="1" w:styleId="card-title">
    <w:name w:val="card-title"/>
    <w:basedOn w:val="Normal"/>
    <w:rsid w:val="007511A1"/>
    <w:pPr>
      <w:spacing w:before="100" w:beforeAutospacing="1" w:after="100" w:afterAutospacing="1"/>
    </w:pPr>
    <w:rPr>
      <w:rFonts w:ascii="Times New Roman" w:eastAsia="Times New Roman" w:hAnsi="Times New Roman" w:cs="Times New Roman"/>
      <w:sz w:val="24"/>
      <w:szCs w:val="24"/>
    </w:rPr>
  </w:style>
  <w:style w:type="paragraph" w:customStyle="1" w:styleId="card-text">
    <w:name w:val="card-text"/>
    <w:basedOn w:val="Normal"/>
    <w:rsid w:val="007511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5FF5"/>
    <w:rPr>
      <w:b/>
      <w:bCs/>
    </w:rPr>
  </w:style>
  <w:style w:type="character" w:styleId="Emphasis">
    <w:name w:val="Emphasis"/>
    <w:basedOn w:val="DefaultParagraphFont"/>
    <w:uiPriority w:val="20"/>
    <w:qFormat/>
    <w:rsid w:val="00095FF5"/>
    <w:rPr>
      <w:i/>
      <w:iCs/>
    </w:rPr>
  </w:style>
  <w:style w:type="paragraph" w:styleId="Revision">
    <w:name w:val="Revision"/>
    <w:hidden/>
    <w:uiPriority w:val="99"/>
    <w:semiHidden/>
    <w:rsid w:val="005943AB"/>
    <w:pPr>
      <w:jc w:val="left"/>
    </w:pPr>
    <w:rPr>
      <w:rFonts w:ascii="Calibri" w:hAnsi="Calibri" w:cs="Calibri"/>
    </w:rPr>
  </w:style>
  <w:style w:type="character" w:styleId="CommentReference">
    <w:name w:val="annotation reference"/>
    <w:basedOn w:val="DefaultParagraphFont"/>
    <w:uiPriority w:val="99"/>
    <w:semiHidden/>
    <w:unhideWhenUsed/>
    <w:rsid w:val="00C40B26"/>
    <w:rPr>
      <w:sz w:val="16"/>
      <w:szCs w:val="16"/>
    </w:rPr>
  </w:style>
  <w:style w:type="paragraph" w:styleId="CommentText">
    <w:name w:val="annotation text"/>
    <w:basedOn w:val="Normal"/>
    <w:link w:val="CommentTextChar"/>
    <w:uiPriority w:val="99"/>
    <w:unhideWhenUsed/>
    <w:rsid w:val="00C40B26"/>
    <w:rPr>
      <w:sz w:val="20"/>
      <w:szCs w:val="20"/>
    </w:rPr>
  </w:style>
  <w:style w:type="character" w:customStyle="1" w:styleId="CommentTextChar">
    <w:name w:val="Comment Text Char"/>
    <w:basedOn w:val="DefaultParagraphFont"/>
    <w:link w:val="CommentText"/>
    <w:uiPriority w:val="99"/>
    <w:rsid w:val="00C40B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0B26"/>
    <w:rPr>
      <w:b/>
      <w:bCs/>
    </w:rPr>
  </w:style>
  <w:style w:type="character" w:customStyle="1" w:styleId="CommentSubjectChar">
    <w:name w:val="Comment Subject Char"/>
    <w:basedOn w:val="CommentTextChar"/>
    <w:link w:val="CommentSubject"/>
    <w:uiPriority w:val="99"/>
    <w:semiHidden/>
    <w:rsid w:val="00C40B2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7611">
      <w:bodyDiv w:val="1"/>
      <w:marLeft w:val="0"/>
      <w:marRight w:val="0"/>
      <w:marTop w:val="0"/>
      <w:marBottom w:val="0"/>
      <w:divBdr>
        <w:top w:val="none" w:sz="0" w:space="0" w:color="auto"/>
        <w:left w:val="none" w:sz="0" w:space="0" w:color="auto"/>
        <w:bottom w:val="none" w:sz="0" w:space="0" w:color="auto"/>
        <w:right w:val="none" w:sz="0" w:space="0" w:color="auto"/>
      </w:divBdr>
    </w:div>
    <w:div w:id="706566354">
      <w:bodyDiv w:val="1"/>
      <w:marLeft w:val="0"/>
      <w:marRight w:val="0"/>
      <w:marTop w:val="0"/>
      <w:marBottom w:val="0"/>
      <w:divBdr>
        <w:top w:val="none" w:sz="0" w:space="0" w:color="auto"/>
        <w:left w:val="none" w:sz="0" w:space="0" w:color="auto"/>
        <w:bottom w:val="none" w:sz="0" w:space="0" w:color="auto"/>
        <w:right w:val="none" w:sz="0" w:space="0" w:color="auto"/>
      </w:divBdr>
    </w:div>
    <w:div w:id="968509261">
      <w:bodyDiv w:val="1"/>
      <w:marLeft w:val="0"/>
      <w:marRight w:val="0"/>
      <w:marTop w:val="0"/>
      <w:marBottom w:val="0"/>
      <w:divBdr>
        <w:top w:val="none" w:sz="0" w:space="0" w:color="auto"/>
        <w:left w:val="none" w:sz="0" w:space="0" w:color="auto"/>
        <w:bottom w:val="none" w:sz="0" w:space="0" w:color="auto"/>
        <w:right w:val="none" w:sz="0" w:space="0" w:color="auto"/>
      </w:divBdr>
      <w:divsChild>
        <w:div w:id="1848211315">
          <w:marLeft w:val="0"/>
          <w:marRight w:val="0"/>
          <w:marTop w:val="0"/>
          <w:marBottom w:val="0"/>
          <w:divBdr>
            <w:top w:val="none" w:sz="0" w:space="0" w:color="auto"/>
            <w:left w:val="none" w:sz="0" w:space="0" w:color="auto"/>
            <w:bottom w:val="none" w:sz="0" w:space="0" w:color="auto"/>
            <w:right w:val="none" w:sz="0" w:space="0" w:color="auto"/>
          </w:divBdr>
        </w:div>
        <w:div w:id="313490118">
          <w:marLeft w:val="0"/>
          <w:marRight w:val="0"/>
          <w:marTop w:val="0"/>
          <w:marBottom w:val="0"/>
          <w:divBdr>
            <w:top w:val="none" w:sz="0" w:space="0" w:color="auto"/>
            <w:left w:val="none" w:sz="0" w:space="0" w:color="auto"/>
            <w:bottom w:val="none" w:sz="0" w:space="0" w:color="auto"/>
            <w:right w:val="none" w:sz="0" w:space="0" w:color="auto"/>
          </w:divBdr>
        </w:div>
      </w:divsChild>
    </w:div>
    <w:div w:id="1073893508">
      <w:bodyDiv w:val="1"/>
      <w:marLeft w:val="0"/>
      <w:marRight w:val="0"/>
      <w:marTop w:val="0"/>
      <w:marBottom w:val="0"/>
      <w:divBdr>
        <w:top w:val="none" w:sz="0" w:space="0" w:color="auto"/>
        <w:left w:val="none" w:sz="0" w:space="0" w:color="auto"/>
        <w:bottom w:val="none" w:sz="0" w:space="0" w:color="auto"/>
        <w:right w:val="none" w:sz="0" w:space="0" w:color="auto"/>
      </w:divBdr>
    </w:div>
    <w:div w:id="1275863715">
      <w:bodyDiv w:val="1"/>
      <w:marLeft w:val="0"/>
      <w:marRight w:val="0"/>
      <w:marTop w:val="0"/>
      <w:marBottom w:val="0"/>
      <w:divBdr>
        <w:top w:val="none" w:sz="0" w:space="0" w:color="auto"/>
        <w:left w:val="none" w:sz="0" w:space="0" w:color="auto"/>
        <w:bottom w:val="none" w:sz="0" w:space="0" w:color="auto"/>
        <w:right w:val="none" w:sz="0" w:space="0" w:color="auto"/>
      </w:divBdr>
    </w:div>
    <w:div w:id="1303583439">
      <w:bodyDiv w:val="1"/>
      <w:marLeft w:val="0"/>
      <w:marRight w:val="0"/>
      <w:marTop w:val="0"/>
      <w:marBottom w:val="0"/>
      <w:divBdr>
        <w:top w:val="none" w:sz="0" w:space="0" w:color="auto"/>
        <w:left w:val="none" w:sz="0" w:space="0" w:color="auto"/>
        <w:bottom w:val="none" w:sz="0" w:space="0" w:color="auto"/>
        <w:right w:val="none" w:sz="0" w:space="0" w:color="auto"/>
      </w:divBdr>
      <w:divsChild>
        <w:div w:id="950552554">
          <w:marLeft w:val="0"/>
          <w:marRight w:val="0"/>
          <w:marTop w:val="0"/>
          <w:marBottom w:val="0"/>
          <w:divBdr>
            <w:top w:val="none" w:sz="0" w:space="0" w:color="auto"/>
            <w:left w:val="none" w:sz="0" w:space="0" w:color="auto"/>
            <w:bottom w:val="none" w:sz="0" w:space="0" w:color="auto"/>
            <w:right w:val="none" w:sz="0" w:space="0" w:color="auto"/>
          </w:divBdr>
        </w:div>
        <w:div w:id="2142260723">
          <w:marLeft w:val="0"/>
          <w:marRight w:val="0"/>
          <w:marTop w:val="0"/>
          <w:marBottom w:val="0"/>
          <w:divBdr>
            <w:top w:val="none" w:sz="0" w:space="0" w:color="auto"/>
            <w:left w:val="none" w:sz="0" w:space="0" w:color="auto"/>
            <w:bottom w:val="none" w:sz="0" w:space="0" w:color="auto"/>
            <w:right w:val="none" w:sz="0" w:space="0" w:color="auto"/>
          </w:divBdr>
        </w:div>
        <w:div w:id="201291312">
          <w:marLeft w:val="0"/>
          <w:marRight w:val="0"/>
          <w:marTop w:val="0"/>
          <w:marBottom w:val="0"/>
          <w:divBdr>
            <w:top w:val="none" w:sz="0" w:space="0" w:color="auto"/>
            <w:left w:val="none" w:sz="0" w:space="0" w:color="auto"/>
            <w:bottom w:val="none" w:sz="0" w:space="0" w:color="auto"/>
            <w:right w:val="none" w:sz="0" w:space="0" w:color="auto"/>
          </w:divBdr>
        </w:div>
      </w:divsChild>
    </w:div>
    <w:div w:id="1429038139">
      <w:bodyDiv w:val="1"/>
      <w:marLeft w:val="0"/>
      <w:marRight w:val="0"/>
      <w:marTop w:val="0"/>
      <w:marBottom w:val="0"/>
      <w:divBdr>
        <w:top w:val="none" w:sz="0" w:space="0" w:color="auto"/>
        <w:left w:val="none" w:sz="0" w:space="0" w:color="auto"/>
        <w:bottom w:val="none" w:sz="0" w:space="0" w:color="auto"/>
        <w:right w:val="none" w:sz="0" w:space="0" w:color="auto"/>
      </w:divBdr>
    </w:div>
    <w:div w:id="1700662021">
      <w:bodyDiv w:val="1"/>
      <w:marLeft w:val="0"/>
      <w:marRight w:val="0"/>
      <w:marTop w:val="0"/>
      <w:marBottom w:val="0"/>
      <w:divBdr>
        <w:top w:val="none" w:sz="0" w:space="0" w:color="auto"/>
        <w:left w:val="none" w:sz="0" w:space="0" w:color="auto"/>
        <w:bottom w:val="none" w:sz="0" w:space="0" w:color="auto"/>
        <w:right w:val="none" w:sz="0" w:space="0" w:color="auto"/>
      </w:divBdr>
    </w:div>
    <w:div w:id="1734113933">
      <w:bodyDiv w:val="1"/>
      <w:marLeft w:val="0"/>
      <w:marRight w:val="0"/>
      <w:marTop w:val="0"/>
      <w:marBottom w:val="0"/>
      <w:divBdr>
        <w:top w:val="none" w:sz="0" w:space="0" w:color="auto"/>
        <w:left w:val="none" w:sz="0" w:space="0" w:color="auto"/>
        <w:bottom w:val="none" w:sz="0" w:space="0" w:color="auto"/>
        <w:right w:val="none" w:sz="0" w:space="0" w:color="auto"/>
      </w:divBdr>
      <w:divsChild>
        <w:div w:id="1397900654">
          <w:marLeft w:val="0"/>
          <w:marRight w:val="0"/>
          <w:marTop w:val="0"/>
          <w:marBottom w:val="0"/>
          <w:divBdr>
            <w:top w:val="none" w:sz="0" w:space="0" w:color="auto"/>
            <w:left w:val="none" w:sz="0" w:space="0" w:color="auto"/>
            <w:bottom w:val="none" w:sz="0" w:space="0" w:color="auto"/>
            <w:right w:val="none" w:sz="0" w:space="0" w:color="auto"/>
          </w:divBdr>
        </w:div>
        <w:div w:id="393161710">
          <w:marLeft w:val="0"/>
          <w:marRight w:val="0"/>
          <w:marTop w:val="0"/>
          <w:marBottom w:val="0"/>
          <w:divBdr>
            <w:top w:val="none" w:sz="0" w:space="0" w:color="auto"/>
            <w:left w:val="none" w:sz="0" w:space="0" w:color="auto"/>
            <w:bottom w:val="none" w:sz="0" w:space="0" w:color="auto"/>
            <w:right w:val="none" w:sz="0" w:space="0" w:color="auto"/>
          </w:divBdr>
        </w:div>
        <w:div w:id="1674800278">
          <w:marLeft w:val="0"/>
          <w:marRight w:val="0"/>
          <w:marTop w:val="0"/>
          <w:marBottom w:val="0"/>
          <w:divBdr>
            <w:top w:val="none" w:sz="0" w:space="0" w:color="auto"/>
            <w:left w:val="none" w:sz="0" w:space="0" w:color="auto"/>
            <w:bottom w:val="none" w:sz="0" w:space="0" w:color="auto"/>
            <w:right w:val="none" w:sz="0" w:space="0" w:color="auto"/>
          </w:divBdr>
        </w:div>
      </w:divsChild>
    </w:div>
    <w:div w:id="1745377151">
      <w:bodyDiv w:val="1"/>
      <w:marLeft w:val="0"/>
      <w:marRight w:val="0"/>
      <w:marTop w:val="0"/>
      <w:marBottom w:val="0"/>
      <w:divBdr>
        <w:top w:val="none" w:sz="0" w:space="0" w:color="auto"/>
        <w:left w:val="none" w:sz="0" w:space="0" w:color="auto"/>
        <w:bottom w:val="none" w:sz="0" w:space="0" w:color="auto"/>
        <w:right w:val="none" w:sz="0" w:space="0" w:color="auto"/>
      </w:divBdr>
      <w:divsChild>
        <w:div w:id="1075321639">
          <w:marLeft w:val="0"/>
          <w:marRight w:val="0"/>
          <w:marTop w:val="0"/>
          <w:marBottom w:val="0"/>
          <w:divBdr>
            <w:top w:val="none" w:sz="0" w:space="0" w:color="auto"/>
            <w:left w:val="none" w:sz="0" w:space="0" w:color="auto"/>
            <w:bottom w:val="none" w:sz="0" w:space="0" w:color="auto"/>
            <w:right w:val="none" w:sz="0" w:space="0" w:color="auto"/>
          </w:divBdr>
        </w:div>
        <w:div w:id="1020665592">
          <w:marLeft w:val="0"/>
          <w:marRight w:val="0"/>
          <w:marTop w:val="0"/>
          <w:marBottom w:val="0"/>
          <w:divBdr>
            <w:top w:val="none" w:sz="0" w:space="0" w:color="auto"/>
            <w:left w:val="none" w:sz="0" w:space="0" w:color="auto"/>
            <w:bottom w:val="none" w:sz="0" w:space="0" w:color="auto"/>
            <w:right w:val="none" w:sz="0" w:space="0" w:color="auto"/>
          </w:divBdr>
        </w:div>
        <w:div w:id="766848880">
          <w:marLeft w:val="0"/>
          <w:marRight w:val="0"/>
          <w:marTop w:val="0"/>
          <w:marBottom w:val="0"/>
          <w:divBdr>
            <w:top w:val="none" w:sz="0" w:space="0" w:color="auto"/>
            <w:left w:val="none" w:sz="0" w:space="0" w:color="auto"/>
            <w:bottom w:val="none" w:sz="0" w:space="0" w:color="auto"/>
            <w:right w:val="none" w:sz="0" w:space="0" w:color="auto"/>
          </w:divBdr>
        </w:div>
      </w:divsChild>
    </w:div>
    <w:div w:id="19796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f364c17d610fc07fe37e23263/images/7098d790-efb8-6f45-535e-a64e1e7d6c5e.png" TargetMode="External"/><Relationship Id="rId13" Type="http://schemas.openxmlformats.org/officeDocument/2006/relationships/hyperlink" Target="https://nam04.safelinks.protection.outlook.com/?url=http%3A%2F%2Fwww.univisionhouston.com%2F&amp;data=05%7C01%7Ccetorres%40univision.net%7C0678c33b4f684aae42aa08dab37d63dd%7C91ff98f7aa664cf39617b5c4f409c51d%7C0%7C0%7C638019648376166073%7CUnknown%7CTWFpbGZsb3d8eyJWIjoiMC4wLjAwMDAiLCJQIjoiV2luMzIiLCJBTiI6Ik1haWwiLCJXVCI6Mn0%3D%7C3000%7C%7C%7C&amp;sdata=J5brEFIWD3m9HMpKzec8KW5%2BtdUCoMP1POwNJ3NPDrg%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cintom@uh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hd.edu/Pages/home.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livares@univision.net" TargetMode="External"/><Relationship Id="rId5" Type="http://schemas.openxmlformats.org/officeDocument/2006/relationships/footnotes" Target="footnotes.xml"/><Relationship Id="rId15" Type="http://schemas.openxmlformats.org/officeDocument/2006/relationships/hyperlink" Target="https://univision.us2.list-manage.com/track/click?u=f364c17d610fc07fe37e23263&amp;id=b5d8772853&amp;e=99ef16733e" TargetMode="External"/><Relationship Id="rId10" Type="http://schemas.openxmlformats.org/officeDocument/2006/relationships/hyperlink" Target="http://www.univisionhoustonbec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nivision.us2.list-manage.com/track/click?u=f364c17d610fc07fe37e23263&amp;id=d6ac2fe03e&amp;e=99ef1673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71E9-8006-4C02-A6B5-B9439201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Fleuranges</dc:creator>
  <cp:keywords/>
  <dc:description/>
  <cp:lastModifiedBy>Jacinto, Marie</cp:lastModifiedBy>
  <cp:revision>4</cp:revision>
  <dcterms:created xsi:type="dcterms:W3CDTF">2022-12-12T16:45:00Z</dcterms:created>
  <dcterms:modified xsi:type="dcterms:W3CDTF">2022-12-12T16:58:00Z</dcterms:modified>
</cp:coreProperties>
</file>